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D7969" w14:textId="506371C9" w:rsidR="008646FD" w:rsidRDefault="003E344A" w:rsidP="00BB6ABC">
      <w:pPr>
        <w:spacing w:before="1200"/>
        <w:jc w:val="center"/>
        <w:rPr>
          <w:rFonts w:eastAsia="新細明體"/>
          <w:lang w:eastAsia="zh-TW"/>
        </w:rPr>
      </w:pPr>
      <w:r>
        <w:rPr>
          <w:rFonts w:eastAsia="新細明體" w:hint="eastAsia"/>
          <w:noProof/>
          <w:lang w:eastAsia="zh-TW"/>
        </w:rPr>
        <w:drawing>
          <wp:anchor distT="0" distB="0" distL="114300" distR="114300" simplePos="0" relativeHeight="251662336" behindDoc="0" locked="0" layoutInCell="1" allowOverlap="1" wp14:anchorId="1210FCA5" wp14:editId="5DE2B852">
            <wp:simplePos x="0" y="0"/>
            <wp:positionH relativeFrom="margin">
              <wp:align>center</wp:align>
            </wp:positionH>
            <wp:positionV relativeFrom="paragraph">
              <wp:posOffset>0</wp:posOffset>
            </wp:positionV>
            <wp:extent cx="7329600" cy="10357200"/>
            <wp:effectExtent l="0" t="0" r="5080" b="6350"/>
            <wp:wrapThrough wrapText="bothSides">
              <wp:wrapPolygon edited="0">
                <wp:start x="0" y="0"/>
                <wp:lineTo x="0" y="21574"/>
                <wp:lineTo x="21559" y="21574"/>
                <wp:lineTo x="21559" y="0"/>
                <wp:lineTo x="0" y="0"/>
              </wp:wrapPolygon>
            </wp:wrapThrough>
            <wp:docPr id="1211768155"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68155" name="圖片 1211768155"/>
                    <pic:cNvPicPr/>
                  </pic:nvPicPr>
                  <pic:blipFill>
                    <a:blip r:embed="rId8"/>
                    <a:stretch>
                      <a:fillRect/>
                    </a:stretch>
                  </pic:blipFill>
                  <pic:spPr>
                    <a:xfrm>
                      <a:off x="0" y="0"/>
                      <a:ext cx="7329600" cy="10357200"/>
                    </a:xfrm>
                    <a:prstGeom prst="rect">
                      <a:avLst/>
                    </a:prstGeom>
                  </pic:spPr>
                </pic:pic>
              </a:graphicData>
            </a:graphic>
            <wp14:sizeRelH relativeFrom="margin">
              <wp14:pctWidth>0</wp14:pctWidth>
            </wp14:sizeRelH>
            <wp14:sizeRelV relativeFrom="margin">
              <wp14:pctHeight>0</wp14:pctHeight>
            </wp14:sizeRelV>
          </wp:anchor>
        </w:drawing>
      </w:r>
    </w:p>
    <w:p w14:paraId="66D054FE" w14:textId="77777777" w:rsidR="00A7288C" w:rsidRPr="00A7288C" w:rsidRDefault="00A7288C" w:rsidP="00BE4B65">
      <w:pPr>
        <w:keepNext/>
        <w:pBdr>
          <w:bottom w:val="single" w:sz="8" w:space="4" w:color="4F81BD" w:themeColor="accent1"/>
        </w:pBdr>
        <w:spacing w:before="180" w:after="100" w:line="240" w:lineRule="auto"/>
        <w:ind w:leftChars="200" w:left="440"/>
        <w:contextualSpacing/>
        <w:jc w:val="center"/>
        <w:rPr>
          <w:rFonts w:asciiTheme="majorHAnsi" w:eastAsiaTheme="majorEastAsia" w:hAnsiTheme="majorHAnsi" w:cstheme="majorBidi"/>
          <w:b/>
          <w:color w:val="1F313E"/>
          <w:spacing w:val="5"/>
          <w:kern w:val="28"/>
          <w:sz w:val="36"/>
          <w:szCs w:val="52"/>
          <w:lang w:eastAsia="zh-TW"/>
        </w:rPr>
      </w:pPr>
      <w:r w:rsidRPr="00A7288C">
        <w:rPr>
          <w:rFonts w:asciiTheme="majorHAnsi" w:eastAsiaTheme="majorEastAsia" w:hAnsiTheme="majorHAnsi" w:cstheme="majorBidi"/>
          <w:b/>
          <w:color w:val="1F313E"/>
          <w:spacing w:val="5"/>
          <w:kern w:val="28"/>
          <w:sz w:val="36"/>
          <w:szCs w:val="52"/>
          <w:lang w:eastAsia="zh-TW"/>
        </w:rPr>
        <w:lastRenderedPageBreak/>
        <w:t>財團法人台灣中青年神經外科醫師教育基金會</w:t>
      </w:r>
    </w:p>
    <w:p w14:paraId="615970CF" w14:textId="77777777" w:rsidR="00A7288C" w:rsidRPr="00A7288C" w:rsidRDefault="00A7288C" w:rsidP="00BE4B65">
      <w:pPr>
        <w:keepNext/>
        <w:pBdr>
          <w:bottom w:val="single" w:sz="8" w:space="4" w:color="4F81BD" w:themeColor="accent1"/>
        </w:pBdr>
        <w:spacing w:before="180" w:after="300" w:line="240" w:lineRule="auto"/>
        <w:ind w:leftChars="200" w:left="440"/>
        <w:contextualSpacing/>
        <w:jc w:val="center"/>
        <w:rPr>
          <w:rFonts w:asciiTheme="majorHAnsi" w:eastAsiaTheme="majorEastAsia" w:hAnsiTheme="majorHAnsi" w:cstheme="majorBidi"/>
          <w:b/>
          <w:color w:val="1F313E"/>
          <w:spacing w:val="5"/>
          <w:kern w:val="28"/>
          <w:sz w:val="36"/>
          <w:szCs w:val="52"/>
          <w:lang w:eastAsia="zh-TW"/>
        </w:rPr>
      </w:pPr>
      <w:r w:rsidRPr="00A7288C">
        <w:rPr>
          <w:rFonts w:asciiTheme="majorHAnsi" w:eastAsiaTheme="majorEastAsia" w:hAnsiTheme="majorHAnsi" w:cstheme="majorBidi"/>
          <w:b/>
          <w:color w:val="1F313E"/>
          <w:spacing w:val="5"/>
          <w:kern w:val="28"/>
          <w:sz w:val="36"/>
          <w:szCs w:val="52"/>
          <w:lang w:eastAsia="zh-TW"/>
        </w:rPr>
        <w:t>補助專案計畫申請與作業規範</w:t>
      </w:r>
    </w:p>
    <w:p w14:paraId="3F499B8D" w14:textId="77777777"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一、申請資格</w:t>
      </w:r>
    </w:p>
    <w:p w14:paraId="05E14EB6"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（一）資格</w:t>
      </w:r>
    </w:p>
    <w:p w14:paraId="2F955178"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團體組織：凡贊同本會宗旨者，並依法立案登記或經主管機關認可，推動神經醫學教育、人文、公益活動以回饋社會為目的之社團法人、財團法人或神經外科相關醫學會等相關團體組織。</w:t>
      </w:r>
    </w:p>
    <w:p w14:paraId="0E6328A9"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個人申請：申請人需具備台灣中青年神經外科醫學會之會員資格。</w:t>
      </w:r>
    </w:p>
    <w:p w14:paraId="0D1B9A7D"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（二）申請日期</w:t>
      </w:r>
    </w:p>
    <w:p w14:paraId="77025EA3" w14:textId="77777777" w:rsidR="00A7288C" w:rsidRPr="00A7288C" w:rsidRDefault="00A7288C" w:rsidP="00BE4B65">
      <w:pPr>
        <w:keepLines/>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補助申請時程：</w:t>
      </w:r>
    </w:p>
    <w:p w14:paraId="30F57A05"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（1）每年5月底前送當年度下半年補助申請書。</w:t>
      </w:r>
    </w:p>
    <w:p w14:paraId="5456CD62"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（2）每年11月底前送隔年度上半年補助申請書。</w:t>
      </w:r>
    </w:p>
    <w:p w14:paraId="211211F4"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申請資料：申請人應依本會公告之申請文件格式填寫，並於規定期限內，以電子檔方式寄送至本會指定之電子郵件信箱。</w:t>
      </w:r>
    </w:p>
    <w:p w14:paraId="4D477FF4" w14:textId="77777777"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二、提案類型與執行期</w:t>
      </w:r>
    </w:p>
    <w:p w14:paraId="4B0483F7"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（一）提案類型與</w:t>
      </w:r>
      <w:r w:rsidRPr="00A7288C">
        <w:rPr>
          <w:rFonts w:ascii="微軟正黑體" w:eastAsia="微軟正黑體" w:hAnsi="微軟正黑體" w:cs="微軟正黑體" w:hint="eastAsia"/>
          <w:b/>
          <w:bCs/>
          <w:color w:val="1F313E"/>
          <w:sz w:val="25"/>
          <w:szCs w:val="26"/>
          <w:lang w:eastAsia="zh-TW"/>
        </w:rPr>
        <w:t>內</w:t>
      </w:r>
      <w:r w:rsidRPr="00A7288C">
        <w:rPr>
          <w:rFonts w:ascii="MS Gothic" w:eastAsia="MS Gothic" w:hAnsi="MS Gothic" w:cs="MS Gothic" w:hint="eastAsia"/>
          <w:b/>
          <w:bCs/>
          <w:color w:val="1F313E"/>
          <w:sz w:val="25"/>
          <w:szCs w:val="26"/>
          <w:lang w:eastAsia="zh-TW"/>
        </w:rPr>
        <w:t>容</w:t>
      </w:r>
    </w:p>
    <w:p w14:paraId="074769C9" w14:textId="77777777" w:rsidR="00A7288C" w:rsidRPr="00A7288C" w:rsidRDefault="00A7288C" w:rsidP="00BE4B65">
      <w:pPr>
        <w:keepNext/>
        <w:keepLines/>
        <w:spacing w:before="80" w:after="60" w:line="240" w:lineRule="auto"/>
        <w:ind w:leftChars="300" w:left="660"/>
        <w:outlineLvl w:val="2"/>
        <w:rPr>
          <w:rFonts w:asciiTheme="majorHAnsi" w:eastAsiaTheme="majorEastAsia" w:hAnsiTheme="majorHAnsi" w:cstheme="majorBidi"/>
          <w:b/>
          <w:bCs/>
          <w:color w:val="1F313E"/>
          <w:sz w:val="23"/>
          <w:lang w:eastAsia="zh-TW"/>
        </w:rPr>
      </w:pPr>
      <w:r w:rsidRPr="00A7288C">
        <w:rPr>
          <w:rFonts w:asciiTheme="majorHAnsi" w:eastAsiaTheme="majorEastAsia" w:hAnsiTheme="majorHAnsi" w:cstheme="majorBidi"/>
          <w:b/>
          <w:bCs/>
          <w:color w:val="1F313E"/>
          <w:sz w:val="23"/>
          <w:lang w:eastAsia="zh-TW"/>
        </w:rPr>
        <w:t xml:space="preserve">1. </w:t>
      </w:r>
      <w:r w:rsidRPr="00A7288C">
        <w:rPr>
          <w:rFonts w:asciiTheme="majorHAnsi" w:eastAsiaTheme="majorEastAsia" w:hAnsiTheme="majorHAnsi" w:cstheme="majorBidi"/>
          <w:b/>
          <w:bCs/>
          <w:color w:val="1F313E"/>
          <w:sz w:val="23"/>
          <w:lang w:eastAsia="zh-TW"/>
        </w:rPr>
        <w:t>提案類型：</w:t>
      </w:r>
    </w:p>
    <w:p w14:paraId="59B1E955"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國內外進修計畫： 補助個人參與國內外神經醫學相關專業進修及教育訓練。</w:t>
      </w:r>
    </w:p>
    <w:p w14:paraId="19514D41"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研究計畫： 補助個人或團體從事神經醫學相關研究及發展計畫。</w:t>
      </w:r>
    </w:p>
    <w:p w14:paraId="5F0D7540"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（3） 學術發表： 補助個人參與國內外神經醫學相關學術會議，進行口頭報告、論文或海報發表。</w:t>
      </w:r>
    </w:p>
    <w:p w14:paraId="225812C3"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（4） 學術研討會及教育推廣活動： 補助依法立案之學會、機構或相關團體，辦理神經醫學相關學術研討會、教育訓練、專業培訓及符合本會宗旨之相關活動。</w:t>
      </w:r>
    </w:p>
    <w:p w14:paraId="27D475A5"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3"/>
          <w:lang w:eastAsia="zh-TW"/>
        </w:rPr>
      </w:pPr>
    </w:p>
    <w:p w14:paraId="1CB1F444" w14:textId="77777777" w:rsidR="00A7288C" w:rsidRPr="00A7288C" w:rsidRDefault="00A7288C" w:rsidP="00BE4B65">
      <w:pPr>
        <w:keepNext/>
        <w:keepLines/>
        <w:spacing w:before="80" w:after="60" w:line="240" w:lineRule="auto"/>
        <w:ind w:leftChars="300" w:left="660"/>
        <w:outlineLvl w:val="2"/>
        <w:rPr>
          <w:rFonts w:asciiTheme="majorHAnsi" w:eastAsiaTheme="majorEastAsia" w:hAnsiTheme="majorHAnsi" w:cstheme="majorBidi"/>
          <w:b/>
          <w:bCs/>
          <w:color w:val="1F313E"/>
          <w:sz w:val="23"/>
          <w:lang w:eastAsia="zh-TW"/>
        </w:rPr>
      </w:pPr>
      <w:r w:rsidRPr="00A7288C">
        <w:rPr>
          <w:rFonts w:asciiTheme="majorHAnsi" w:eastAsiaTheme="majorEastAsia" w:hAnsiTheme="majorHAnsi" w:cstheme="majorBidi"/>
          <w:b/>
          <w:bCs/>
          <w:color w:val="1F313E"/>
          <w:sz w:val="23"/>
          <w:lang w:eastAsia="zh-TW"/>
        </w:rPr>
        <w:t xml:space="preserve">2. </w:t>
      </w:r>
      <w:r w:rsidRPr="00A7288C">
        <w:rPr>
          <w:rFonts w:asciiTheme="majorHAnsi" w:eastAsiaTheme="majorEastAsia" w:hAnsiTheme="majorHAnsi" w:cstheme="majorBidi"/>
          <w:b/>
          <w:bCs/>
          <w:color w:val="1F313E"/>
          <w:sz w:val="23"/>
          <w:lang w:eastAsia="zh-TW"/>
        </w:rPr>
        <w:t>提案</w:t>
      </w:r>
      <w:r w:rsidRPr="00A7288C">
        <w:rPr>
          <w:rFonts w:ascii="微軟正黑體" w:eastAsia="微軟正黑體" w:hAnsi="微軟正黑體" w:cs="微軟正黑體" w:hint="eastAsia"/>
          <w:b/>
          <w:bCs/>
          <w:color w:val="1F313E"/>
          <w:sz w:val="23"/>
          <w:lang w:eastAsia="zh-TW"/>
        </w:rPr>
        <w:t>內</w:t>
      </w:r>
      <w:r w:rsidRPr="00A7288C">
        <w:rPr>
          <w:rFonts w:ascii="MS Gothic" w:eastAsia="MS Gothic" w:hAnsi="MS Gothic" w:cs="MS Gothic" w:hint="eastAsia"/>
          <w:b/>
          <w:bCs/>
          <w:color w:val="1F313E"/>
          <w:sz w:val="23"/>
          <w:lang w:eastAsia="zh-TW"/>
        </w:rPr>
        <w:t>容：</w:t>
      </w:r>
    </w:p>
    <w:p w14:paraId="71F48674"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積極推廣腦、脊髓及脊柱有關之神經醫學相關之研究發展，培育神經外科頂尖醫學人才、提升神經醫學教育與提高民眾對神經醫學疾病治療技能及水準的認識。</w:t>
      </w:r>
    </w:p>
    <w:p w14:paraId="4CD7015B"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符合本會對推動神經醫學教育、人文、公益活動之宗旨。</w:t>
      </w:r>
    </w:p>
    <w:p w14:paraId="6F5BEB94"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（3） 從事與腦、脊髓及脊柱有關之神經醫學相關之研究，需要正式資源挹注。</w:t>
      </w:r>
    </w:p>
    <w:p w14:paraId="34697FB5"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（4） 組織規模較小，但運作情形穩定並具有發展潛力，期待本會挹注額外資源扶植之專案。</w:t>
      </w:r>
    </w:p>
    <w:p w14:paraId="4E550ECE"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（5） 組織服務內容為創新性之神經醫學教育、人文、公益活動，所提供服務能符合需求，具可執行性，且屬於神經外科不可或缺之領域。</w:t>
      </w:r>
    </w:p>
    <w:p w14:paraId="3025DCB0" w14:textId="77777777" w:rsid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（6） 為目前神經外科領域之主流，或該領域重要之議題，但尚發展中之專業項目。</w:t>
      </w:r>
    </w:p>
    <w:p w14:paraId="7D65834C" w14:textId="77777777" w:rsidR="00BE4B65" w:rsidRPr="00A7288C" w:rsidRDefault="00BE4B65" w:rsidP="00BE4B65">
      <w:pPr>
        <w:spacing w:after="60" w:line="240" w:lineRule="auto"/>
        <w:ind w:leftChars="300" w:left="932" w:hanging="272"/>
        <w:rPr>
          <w:rFonts w:ascii="微軟正黑體" w:eastAsia="微軟正黑體" w:hAnsi="微軟正黑體" w:hint="eastAsia"/>
          <w:color w:val="1F313E"/>
          <w:sz w:val="24"/>
          <w:szCs w:val="24"/>
          <w:lang w:eastAsia="zh-TW"/>
        </w:rPr>
      </w:pPr>
    </w:p>
    <w:p w14:paraId="37901C56"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lastRenderedPageBreak/>
        <w:t>（二）方案執行期間</w:t>
      </w:r>
    </w:p>
    <w:p w14:paraId="2E9BE543" w14:textId="77777777" w:rsidR="00A7288C" w:rsidRPr="00A7288C" w:rsidRDefault="00A7288C" w:rsidP="00BE4B65">
      <w:pPr>
        <w:keepLines/>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本會補助計畫之執行期間，依各申請類型及計畫內容核定。個人國內外進修、學術發表及團體學術研討會等活動，應於核定之計畫期間內執行；研究計畫原則上以一年期為限，特殊情形得經本會審查同意後調整。</w:t>
      </w:r>
    </w:p>
    <w:p w14:paraId="2DB702E6"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（三）補助不重複原則</w:t>
      </w:r>
    </w:p>
    <w:p w14:paraId="60F6F6F0"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本會補助項目以不重複政府或其他單位之補助為原則，若查獲資源重疊，本會有權停止該年度補助申請。</w:t>
      </w:r>
    </w:p>
    <w:p w14:paraId="7D6C36AA" w14:textId="77777777"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三、方案申請注意事項</w:t>
      </w:r>
    </w:p>
    <w:p w14:paraId="3B7A2406"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（一）申請件數及補助金額</w:t>
      </w:r>
    </w:p>
    <w:p w14:paraId="57C4D537" w14:textId="77777777" w:rsidR="00A7288C" w:rsidRPr="00A7288C" w:rsidRDefault="00A7288C" w:rsidP="00BE4B65">
      <w:pPr>
        <w:keepNext/>
        <w:keepLines/>
        <w:spacing w:before="80" w:after="60" w:line="240" w:lineRule="auto"/>
        <w:ind w:leftChars="300" w:left="660"/>
        <w:outlineLvl w:val="2"/>
        <w:rPr>
          <w:rFonts w:asciiTheme="majorHAnsi" w:eastAsiaTheme="majorEastAsia" w:hAnsiTheme="majorHAnsi" w:cstheme="majorBidi"/>
          <w:b/>
          <w:bCs/>
          <w:color w:val="1F313E"/>
          <w:sz w:val="23"/>
          <w:lang w:eastAsia="zh-TW"/>
        </w:rPr>
      </w:pPr>
      <w:r w:rsidRPr="00A7288C">
        <w:rPr>
          <w:rFonts w:asciiTheme="majorHAnsi" w:eastAsiaTheme="majorEastAsia" w:hAnsiTheme="majorHAnsi" w:cstheme="majorBidi"/>
          <w:b/>
          <w:bCs/>
          <w:color w:val="1F313E"/>
          <w:sz w:val="23"/>
          <w:lang w:eastAsia="zh-TW"/>
        </w:rPr>
        <w:t xml:space="preserve">1. </w:t>
      </w:r>
      <w:r w:rsidRPr="00A7288C">
        <w:rPr>
          <w:rFonts w:asciiTheme="majorHAnsi" w:eastAsiaTheme="majorEastAsia" w:hAnsiTheme="majorHAnsi" w:cstheme="majorBidi"/>
          <w:b/>
          <w:bCs/>
          <w:color w:val="1F313E"/>
          <w:sz w:val="23"/>
          <w:lang w:eastAsia="zh-TW"/>
        </w:rPr>
        <w:t>申請件數</w:t>
      </w:r>
    </w:p>
    <w:p w14:paraId="3534936C"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個人或團體每年以申請一案為原則，特殊情形得經本會審查同意後，不受此限。</w:t>
      </w:r>
    </w:p>
    <w:p w14:paraId="3D08540D" w14:textId="77777777" w:rsidR="00A7288C" w:rsidRPr="00A7288C" w:rsidRDefault="00A7288C" w:rsidP="00BE4B65">
      <w:pPr>
        <w:keepNext/>
        <w:keepLines/>
        <w:spacing w:before="80" w:after="60" w:line="240" w:lineRule="auto"/>
        <w:ind w:leftChars="300" w:left="660"/>
        <w:outlineLvl w:val="2"/>
        <w:rPr>
          <w:rFonts w:asciiTheme="majorHAnsi" w:eastAsiaTheme="majorEastAsia" w:hAnsiTheme="majorHAnsi" w:cstheme="majorBidi"/>
          <w:b/>
          <w:bCs/>
          <w:color w:val="1F313E"/>
          <w:sz w:val="23"/>
          <w:lang w:eastAsia="zh-TW"/>
        </w:rPr>
      </w:pPr>
      <w:r w:rsidRPr="00A7288C">
        <w:rPr>
          <w:rFonts w:asciiTheme="majorHAnsi" w:eastAsiaTheme="majorEastAsia" w:hAnsiTheme="majorHAnsi" w:cstheme="majorBidi"/>
          <w:b/>
          <w:bCs/>
          <w:color w:val="1F313E"/>
          <w:sz w:val="23"/>
          <w:lang w:eastAsia="zh-TW"/>
        </w:rPr>
        <w:t xml:space="preserve">2. </w:t>
      </w:r>
      <w:r w:rsidRPr="00A7288C">
        <w:rPr>
          <w:rFonts w:asciiTheme="majorHAnsi" w:eastAsiaTheme="majorEastAsia" w:hAnsiTheme="majorHAnsi" w:cstheme="majorBidi"/>
          <w:b/>
          <w:bCs/>
          <w:color w:val="1F313E"/>
          <w:sz w:val="23"/>
          <w:lang w:eastAsia="zh-TW"/>
        </w:rPr>
        <w:t>個人補助</w:t>
      </w:r>
    </w:p>
    <w:p w14:paraId="038D4AF2"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個人申請國內外進修及學術發表之補助上限，依地區劃分如下：</w:t>
      </w:r>
    </w:p>
    <w:p w14:paraId="5E80DFAF"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歐美地區：3,000 美元。</w:t>
      </w:r>
    </w:p>
    <w:p w14:paraId="11121824"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紐澳地區：2,000 美元。</w:t>
      </w:r>
    </w:p>
    <w:p w14:paraId="7E34CF34"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（3） 亞太地區：1,000 美元。</w:t>
      </w:r>
    </w:p>
    <w:p w14:paraId="4AFDEB96" w14:textId="77777777" w:rsidR="00A7288C" w:rsidRPr="00A7288C" w:rsidRDefault="00A7288C" w:rsidP="00BE4B65">
      <w:pPr>
        <w:spacing w:after="60" w:line="240" w:lineRule="auto"/>
        <w:ind w:leftChars="300" w:left="932" w:hanging="272"/>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（4） 其他地區：依實際情況審查。</w:t>
      </w:r>
    </w:p>
    <w:p w14:paraId="0A43B056" w14:textId="77777777" w:rsidR="00A7288C" w:rsidRPr="00A7288C" w:rsidRDefault="00A7288C" w:rsidP="00BE4B65">
      <w:pPr>
        <w:keepNext/>
        <w:keepLines/>
        <w:spacing w:before="80" w:after="60" w:line="240" w:lineRule="auto"/>
        <w:ind w:leftChars="300" w:left="660"/>
        <w:outlineLvl w:val="2"/>
        <w:rPr>
          <w:rFonts w:asciiTheme="majorHAnsi" w:eastAsia="新細明體" w:hAnsiTheme="majorHAnsi" w:cstheme="majorBidi"/>
          <w:b/>
          <w:bCs/>
          <w:color w:val="1F313E"/>
          <w:sz w:val="23"/>
          <w:lang w:eastAsia="zh-TW"/>
        </w:rPr>
      </w:pPr>
      <w:r w:rsidRPr="00A7288C">
        <w:rPr>
          <w:rFonts w:asciiTheme="majorHAnsi" w:eastAsiaTheme="majorEastAsia" w:hAnsiTheme="majorHAnsi" w:cstheme="majorBidi"/>
          <w:b/>
          <w:bCs/>
          <w:color w:val="1F313E"/>
          <w:sz w:val="23"/>
          <w:lang w:eastAsia="zh-TW"/>
        </w:rPr>
        <w:t xml:space="preserve">3. </w:t>
      </w:r>
      <w:r w:rsidRPr="00A7288C">
        <w:rPr>
          <w:rFonts w:asciiTheme="majorHAnsi" w:eastAsiaTheme="majorEastAsia" w:hAnsiTheme="majorHAnsi" w:cstheme="majorBidi"/>
          <w:b/>
          <w:bCs/>
          <w:color w:val="1F313E"/>
          <w:sz w:val="23"/>
          <w:lang w:eastAsia="zh-TW"/>
        </w:rPr>
        <w:t>團體補助</w:t>
      </w:r>
    </w:p>
    <w:p w14:paraId="61D09AB9"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學會、機構及相關團體申請辦理學術研討會、教育訓練、專業培訓及其他符合本會宗旨之相關活動，其補助金額由本會依計畫內容、經費預算及實際需求審查核定。</w:t>
      </w:r>
    </w:p>
    <w:p w14:paraId="1ACC8FFD" w14:textId="77777777" w:rsidR="00A7288C" w:rsidRPr="00A7288C" w:rsidRDefault="00A7288C" w:rsidP="00BE4B65">
      <w:pPr>
        <w:keepNext/>
        <w:keepLines/>
        <w:spacing w:before="80" w:after="60" w:line="240" w:lineRule="auto"/>
        <w:ind w:leftChars="300" w:left="660"/>
        <w:outlineLvl w:val="2"/>
        <w:rPr>
          <w:rFonts w:asciiTheme="majorHAnsi" w:eastAsiaTheme="majorEastAsia" w:hAnsiTheme="majorHAnsi" w:cstheme="majorBidi"/>
          <w:b/>
          <w:bCs/>
          <w:color w:val="1F313E"/>
          <w:sz w:val="23"/>
          <w:lang w:eastAsia="zh-TW"/>
        </w:rPr>
      </w:pPr>
      <w:r w:rsidRPr="00A7288C">
        <w:rPr>
          <w:rFonts w:asciiTheme="majorHAnsi" w:eastAsiaTheme="majorEastAsia" w:hAnsiTheme="majorHAnsi" w:cstheme="majorBidi"/>
          <w:b/>
          <w:bCs/>
          <w:color w:val="1F313E"/>
          <w:sz w:val="23"/>
          <w:lang w:eastAsia="zh-TW"/>
        </w:rPr>
        <w:t xml:space="preserve">4. </w:t>
      </w:r>
      <w:r w:rsidRPr="00A7288C">
        <w:rPr>
          <w:rFonts w:asciiTheme="majorHAnsi" w:eastAsiaTheme="majorEastAsia" w:hAnsiTheme="majorHAnsi" w:cstheme="majorBidi"/>
          <w:b/>
          <w:bCs/>
          <w:color w:val="1F313E"/>
          <w:sz w:val="23"/>
          <w:lang w:eastAsia="zh-TW"/>
        </w:rPr>
        <w:t>研究計畫補助</w:t>
      </w:r>
    </w:p>
    <w:p w14:paraId="34BC9C27"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個人或團體申請研究計畫之補助金額，由本會依研究內容、計畫規模、經費預算及實際需求審查核定。</w:t>
      </w:r>
    </w:p>
    <w:p w14:paraId="42BF4355"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（二）補助標示及致謝</w:t>
      </w:r>
    </w:p>
    <w:p w14:paraId="3E86F270"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凡經本會核定補助之個人或團體（含學會、機構等），應於受補助計畫相關之報告投影片、會議宣傳海報、論文海報及其他公開展示或發表資料中，清楚露出本會 LOGO，並以適當文字註明及致謝本會之補助。</w:t>
      </w:r>
    </w:p>
    <w:p w14:paraId="5A0F955E"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（三）成果報告及補助款核發</w:t>
      </w:r>
    </w:p>
    <w:p w14:paraId="22E21975" w14:textId="77777777" w:rsidR="00A7288C" w:rsidRPr="00A7288C" w:rsidRDefault="00A7288C" w:rsidP="00BE4B65">
      <w:pPr>
        <w:keepLines/>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申請補助之個人或團體，應於計畫執行完成後兩個月內，依本會提供之成果報告書格式填寫，並檢附相關佐證資料，送交本會審核；經本會審核通過後，始予核發補助款。</w:t>
      </w:r>
      <w:r w:rsidRPr="00A7288C">
        <w:rPr>
          <w:rFonts w:ascii="微軟正黑體" w:eastAsia="微軟正黑體" w:hAnsi="微軟正黑體"/>
          <w:color w:val="1F313E"/>
          <w:sz w:val="24"/>
          <w:szCs w:val="24"/>
          <w:lang w:eastAsia="zh-TW"/>
        </w:rPr>
        <w:br/>
        <w:t>如有特殊情形無法於期限內繳交者，應於期限屆滿前提出展延申請，經本會同意後得延長繳交期限；逾期未繳交且未經本會同意展延者，不予核發補助款。</w:t>
      </w:r>
    </w:p>
    <w:p w14:paraId="56F75CF8"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（四）國</w:t>
      </w:r>
      <w:r w:rsidRPr="00A7288C">
        <w:rPr>
          <w:rFonts w:ascii="微軟正黑體" w:eastAsia="微軟正黑體" w:hAnsi="微軟正黑體" w:cs="微軟正黑體" w:hint="eastAsia"/>
          <w:b/>
          <w:bCs/>
          <w:color w:val="1F313E"/>
          <w:sz w:val="25"/>
          <w:szCs w:val="26"/>
          <w:lang w:eastAsia="zh-TW"/>
        </w:rPr>
        <w:t>內</w:t>
      </w:r>
      <w:r w:rsidRPr="00A7288C">
        <w:rPr>
          <w:rFonts w:ascii="MS Gothic" w:eastAsia="MS Gothic" w:hAnsi="MS Gothic" w:cs="MS Gothic" w:hint="eastAsia"/>
          <w:b/>
          <w:bCs/>
          <w:color w:val="1F313E"/>
          <w:sz w:val="25"/>
          <w:szCs w:val="26"/>
          <w:lang w:eastAsia="zh-TW"/>
        </w:rPr>
        <w:t>外進修成果分享</w:t>
      </w:r>
    </w:p>
    <w:p w14:paraId="6AB66A29"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國內外進修計畫申請人結案後，需至本會或台灣中青年神經外科醫學會報告分享進修心得。</w:t>
      </w:r>
    </w:p>
    <w:p w14:paraId="73139F74"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lastRenderedPageBreak/>
        <w:t>（五）經費使用</w:t>
      </w:r>
    </w:p>
    <w:p w14:paraId="52D908F2"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核准之經費補助項目需符合專款專用之原則。核定補助項目經費不足額，申請單位需自籌，本會補助款使用在符合提報之會計科目下可勻支使用。</w:t>
      </w:r>
    </w:p>
    <w:p w14:paraId="6B3903A7"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凡計畫執行內容、經費預算與核定通過之計畫有所差異者，皆須提出計畫變更申請，經本會同意方可變更使用。</w:t>
      </w:r>
    </w:p>
    <w:p w14:paraId="054E1269" w14:textId="77777777"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四、申請作業</w:t>
      </w:r>
    </w:p>
    <w:p w14:paraId="1F24F99F"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（一）團體申請</w:t>
      </w:r>
    </w:p>
    <w:p w14:paraId="68891A6E" w14:textId="77777777" w:rsidR="00A7288C" w:rsidRPr="00A7288C" w:rsidRDefault="00A7288C" w:rsidP="00BE4B65">
      <w:pPr>
        <w:keepLines/>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學會、機構及相關團體申請補助時，應以正式公文提出申請，並將公文 PDF 電子檔、補助申請書、計畫書及相關附件資料寄送至本會指定之電子郵件信箱；文件如有缺漏，依本條補正規定辦理。</w:t>
      </w:r>
    </w:p>
    <w:p w14:paraId="6EC7EDB6"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（二）申請文件</w:t>
      </w:r>
    </w:p>
    <w:p w14:paraId="06F753B6" w14:textId="77777777" w:rsidR="00A7288C" w:rsidRPr="00A7288C" w:rsidRDefault="00A7288C" w:rsidP="00BE4B65">
      <w:pPr>
        <w:keepLines/>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個人或團體應依本會公告之補助申請表及附件檢核清單備齊相關文件，於規定期限內寄送至本會指定電子郵件信箱。申請是否於期限內送達，以本會指定電子郵件信箱之實際收件時間為準。申請文件如有缺漏，本會得通知申請人於指定期限內補正；逾期未完成補正者，本會得不予受理。</w:t>
      </w:r>
    </w:p>
    <w:p w14:paraId="59531281"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（三）申請文件及下載</w:t>
      </w:r>
    </w:p>
    <w:p w14:paraId="62F9D134"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個人及團體應依申請類別，使用本會公告之申請書及成果報告書格式辦理。相關表單、公文範例及本會 LOGO，請至本會網站「下載專區」下載。</w:t>
      </w:r>
      <w:r w:rsidRPr="00A7288C">
        <w:rPr>
          <w:rFonts w:ascii="微軟正黑體" w:eastAsia="微軟正黑體" w:hAnsi="微軟正黑體"/>
          <w:color w:val="1F313E"/>
          <w:sz w:val="24"/>
          <w:szCs w:val="24"/>
          <w:lang w:eastAsia="zh-TW"/>
        </w:rPr>
        <w:br/>
        <w:t>申請書及成果報告書應同時提供 Word 與 PDF 格式；團體正式公文以 PDF 格式提供，相關佐證資料得整合於申請書或成果報告書內。</w:t>
      </w:r>
    </w:p>
    <w:p w14:paraId="24DB98C6"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rPr>
      </w:pPr>
      <w:r w:rsidRPr="00A7288C">
        <w:rPr>
          <w:rFonts w:ascii="微軟正黑體" w:eastAsia="微軟正黑體" w:hAnsi="微軟正黑體"/>
          <w:color w:val="1F313E"/>
          <w:sz w:val="24"/>
          <w:szCs w:val="24"/>
        </w:rPr>
        <w:t>電子檔申請及收件信箱：tmynsfoundation@gmail.com</w:t>
      </w:r>
    </w:p>
    <w:p w14:paraId="1780B874" w14:textId="77777777"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五、初審</w:t>
      </w:r>
    </w:p>
    <w:p w14:paraId="4030E96C"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（一）審</w:t>
      </w:r>
      <w:r w:rsidRPr="00A7288C">
        <w:rPr>
          <w:rFonts w:ascii="微軟正黑體" w:eastAsia="微軟正黑體" w:hAnsi="微軟正黑體" w:cs="微軟正黑體" w:hint="eastAsia"/>
          <w:b/>
          <w:bCs/>
          <w:color w:val="1F313E"/>
          <w:sz w:val="25"/>
          <w:szCs w:val="26"/>
          <w:lang w:eastAsia="zh-TW"/>
        </w:rPr>
        <w:t>查</w:t>
      </w:r>
      <w:r w:rsidRPr="00A7288C">
        <w:rPr>
          <w:rFonts w:ascii="MS Gothic" w:eastAsia="MS Gothic" w:hAnsi="MS Gothic" w:cs="MS Gothic" w:hint="eastAsia"/>
          <w:b/>
          <w:bCs/>
          <w:color w:val="1F313E"/>
          <w:sz w:val="25"/>
          <w:szCs w:val="26"/>
          <w:lang w:eastAsia="zh-TW"/>
        </w:rPr>
        <w:t>重點</w:t>
      </w:r>
    </w:p>
    <w:p w14:paraId="2F779F50"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申請文件完整性：審查個人或團體是否依本會規定檢附申請書、計畫書及相關附件資料。</w:t>
      </w:r>
    </w:p>
    <w:p w14:paraId="1B279A0E"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個人申請：依本會公告之個人補助申請表及相關附件，審查申請資格、進修或學術發表內容、補助需求及計畫可行性。</w:t>
      </w:r>
    </w:p>
    <w:p w14:paraId="594DC454"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3. 團體申請：依本會公告之團體補助申請表及附件檢核清單，審查正式申請公文、團體立案資格、組織架構、財務資料、計畫內容、經費預算及相關佐證文件。</w:t>
      </w:r>
    </w:p>
    <w:p w14:paraId="1771C207"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4. 補助宗旨符合性：審查申請計畫是否符合本會補捐助宗旨及補助重點。</w:t>
      </w:r>
    </w:p>
    <w:p w14:paraId="022D5586"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5. 歷次補助執行情形：非首次申請者，審查前次補助計畫之執行情形、成果報告及補助款使用情形。</w:t>
      </w:r>
    </w:p>
    <w:p w14:paraId="20369407"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（二）進行方式</w:t>
      </w:r>
    </w:p>
    <w:p w14:paraId="68D999AC" w14:textId="77777777" w:rsidR="00A7288C" w:rsidRPr="00A7288C" w:rsidRDefault="00A7288C" w:rsidP="00BE4B65">
      <w:pPr>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視申請單位或個人之申請類型、計畫內容及實際需求，採實地訪視、書面審查或會議審查方式辦理。</w:t>
      </w:r>
    </w:p>
    <w:p w14:paraId="7EE9571D"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實地訪視：由本會安排人員進行訪視評估。</w:t>
      </w:r>
    </w:p>
    <w:p w14:paraId="58BFE87F"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書面審查：由本會審查申請資料、計畫內容及相關附件。</w:t>
      </w:r>
    </w:p>
    <w:p w14:paraId="4DC55AC7" w14:textId="7C5AB7D9" w:rsidR="00BE4B65" w:rsidRPr="00BE4B65" w:rsidRDefault="00A7288C" w:rsidP="00BE4B65">
      <w:pPr>
        <w:spacing w:after="60" w:line="240" w:lineRule="auto"/>
        <w:ind w:leftChars="300" w:left="858" w:hanging="198"/>
        <w:rPr>
          <w:rFonts w:ascii="微軟正黑體" w:eastAsia="微軟正黑體" w:hAnsi="微軟正黑體" w:hint="eastAsia"/>
          <w:color w:val="1F313E"/>
          <w:sz w:val="24"/>
          <w:szCs w:val="24"/>
          <w:lang w:eastAsia="zh-TW"/>
        </w:rPr>
      </w:pPr>
      <w:r w:rsidRPr="00A7288C">
        <w:rPr>
          <w:rFonts w:ascii="微軟正黑體" w:eastAsia="微軟正黑體" w:hAnsi="微軟正黑體"/>
          <w:color w:val="1F313E"/>
          <w:sz w:val="24"/>
          <w:szCs w:val="24"/>
          <w:lang w:eastAsia="zh-TW"/>
        </w:rPr>
        <w:t>3. 會議審查：由本會通知申請人或申請單位派員進行計畫說明。</w:t>
      </w:r>
    </w:p>
    <w:p w14:paraId="192616E9" w14:textId="77777777" w:rsidR="00BE4B65" w:rsidRDefault="00BE4B65" w:rsidP="00BE4B65">
      <w:pPr>
        <w:keepNext/>
        <w:keepLines/>
        <w:spacing w:before="120" w:after="60" w:line="240" w:lineRule="auto"/>
        <w:outlineLvl w:val="0"/>
        <w:rPr>
          <w:rFonts w:asciiTheme="majorHAnsi" w:eastAsia="新細明體" w:hAnsiTheme="majorHAnsi" w:cstheme="majorBidi" w:hint="eastAsia"/>
          <w:b/>
          <w:bCs/>
          <w:color w:val="1F313E"/>
          <w:sz w:val="30"/>
          <w:szCs w:val="28"/>
          <w:lang w:eastAsia="zh-TW"/>
        </w:rPr>
      </w:pPr>
    </w:p>
    <w:p w14:paraId="2941498B" w14:textId="2B6A6321"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六、複審</w:t>
      </w:r>
    </w:p>
    <w:p w14:paraId="48AF11C4" w14:textId="77777777" w:rsidR="00A7288C" w:rsidRPr="00A7288C" w:rsidRDefault="00A7288C" w:rsidP="00BE4B65">
      <w:pPr>
        <w:keepNext/>
        <w:keepLines/>
        <w:spacing w:before="80" w:after="60" w:line="240" w:lineRule="auto"/>
        <w:ind w:leftChars="300" w:left="660"/>
        <w:outlineLvl w:val="1"/>
        <w:rPr>
          <w:rFonts w:asciiTheme="majorHAnsi" w:eastAsiaTheme="majorEastAsia" w:hAnsiTheme="majorHAnsi" w:cstheme="majorBidi"/>
          <w:b/>
          <w:bCs/>
          <w:color w:val="1F313E"/>
          <w:sz w:val="25"/>
          <w:szCs w:val="26"/>
          <w:lang w:eastAsia="zh-TW"/>
        </w:rPr>
      </w:pPr>
      <w:r w:rsidRPr="00A7288C">
        <w:rPr>
          <w:rFonts w:asciiTheme="majorHAnsi" w:eastAsiaTheme="majorEastAsia" w:hAnsiTheme="majorHAnsi" w:cstheme="majorBidi"/>
          <w:b/>
          <w:bCs/>
          <w:color w:val="1F313E"/>
          <w:sz w:val="25"/>
          <w:szCs w:val="26"/>
          <w:lang w:eastAsia="zh-TW"/>
        </w:rPr>
        <w:t>（一）審</w:t>
      </w:r>
      <w:r w:rsidRPr="00A7288C">
        <w:rPr>
          <w:rFonts w:ascii="微軟正黑體" w:eastAsia="微軟正黑體" w:hAnsi="微軟正黑體" w:cs="微軟正黑體" w:hint="eastAsia"/>
          <w:b/>
          <w:bCs/>
          <w:color w:val="1F313E"/>
          <w:sz w:val="25"/>
          <w:szCs w:val="26"/>
          <w:lang w:eastAsia="zh-TW"/>
        </w:rPr>
        <w:t>查</w:t>
      </w:r>
      <w:r w:rsidRPr="00A7288C">
        <w:rPr>
          <w:rFonts w:ascii="MS Gothic" w:eastAsia="MS Gothic" w:hAnsi="MS Gothic" w:cs="MS Gothic" w:hint="eastAsia"/>
          <w:b/>
          <w:bCs/>
          <w:color w:val="1F313E"/>
          <w:sz w:val="25"/>
          <w:szCs w:val="26"/>
          <w:lang w:eastAsia="zh-TW"/>
        </w:rPr>
        <w:t>重點</w:t>
      </w:r>
    </w:p>
    <w:p w14:paraId="7F4975D9"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1. 個人申請：評估進修、學術發表或研究計畫之專業性、必要性、可行性及預期效益。</w:t>
      </w:r>
    </w:p>
    <w:p w14:paraId="403B0A61"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2. 團體申請：評估申請單位之組織管理能力、計畫執行能力、活動內容、經費合理性及預期效益。</w:t>
      </w:r>
    </w:p>
    <w:p w14:paraId="340A1184"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3. 研究計畫：評估研究內容之專業性、創新性、執行可行性及研究成果之預期貢獻。</w:t>
      </w:r>
    </w:p>
    <w:p w14:paraId="014ECC79" w14:textId="77777777" w:rsidR="00A7288C" w:rsidRPr="00A7288C" w:rsidRDefault="00A7288C" w:rsidP="00BE4B65">
      <w:pPr>
        <w:spacing w:after="60" w:line="240" w:lineRule="auto"/>
        <w:ind w:leftChars="300" w:left="858" w:hanging="198"/>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4. 補助金額：依計畫內容、經費預算、實際需求及本會補助原則，評估建議補助項目與金額。</w:t>
      </w:r>
    </w:p>
    <w:p w14:paraId="4706F76D" w14:textId="77777777"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七、決審</w:t>
      </w:r>
    </w:p>
    <w:p w14:paraId="714EF6A6" w14:textId="77777777" w:rsidR="00A7288C" w:rsidRPr="00A7288C" w:rsidRDefault="00A7288C" w:rsidP="00BE4B65">
      <w:pPr>
        <w:keepLines/>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由本會執行長就申請案件進行最終審查，核定補助項目及金額，並將審查結果通知申請人或申請單位。經核定補助之案件，應依核定計畫內容執行；核定補助不等同於立即撥款，須於計畫完成後依本會規定提出成果報告書及相關佐證資料，經本會審核通過後，始予核發補助款。</w:t>
      </w:r>
    </w:p>
    <w:p w14:paraId="7D5932BD" w14:textId="77777777" w:rsidR="00A7288C" w:rsidRPr="00A7288C" w:rsidRDefault="00A7288C" w:rsidP="00BE4B65">
      <w:pPr>
        <w:keepNext/>
        <w:keepLines/>
        <w:spacing w:before="120" w:after="60" w:line="240" w:lineRule="auto"/>
        <w:ind w:leftChars="300" w:left="660"/>
        <w:outlineLvl w:val="0"/>
        <w:rPr>
          <w:rFonts w:asciiTheme="majorHAnsi" w:eastAsiaTheme="majorEastAsia" w:hAnsiTheme="majorHAnsi" w:cstheme="majorBidi"/>
          <w:b/>
          <w:bCs/>
          <w:color w:val="1F313E"/>
          <w:sz w:val="30"/>
          <w:szCs w:val="28"/>
          <w:lang w:eastAsia="zh-TW"/>
        </w:rPr>
      </w:pPr>
      <w:r w:rsidRPr="00A7288C">
        <w:rPr>
          <w:rFonts w:asciiTheme="majorHAnsi" w:eastAsiaTheme="majorEastAsia" w:hAnsiTheme="majorHAnsi" w:cstheme="majorBidi"/>
          <w:b/>
          <w:bCs/>
          <w:color w:val="1F313E"/>
          <w:sz w:val="30"/>
          <w:szCs w:val="28"/>
          <w:lang w:eastAsia="zh-TW"/>
        </w:rPr>
        <w:t>八、撤案</w:t>
      </w:r>
    </w:p>
    <w:p w14:paraId="61FC875A" w14:textId="77777777" w:rsidR="00A7288C" w:rsidRPr="00A7288C" w:rsidRDefault="00A7288C" w:rsidP="00BE4B65">
      <w:pPr>
        <w:keepLines/>
        <w:spacing w:after="60" w:line="240" w:lineRule="auto"/>
        <w:ind w:leftChars="300" w:left="660"/>
        <w:rPr>
          <w:rFonts w:ascii="微軟正黑體" w:eastAsia="微軟正黑體" w:hAnsi="微軟正黑體"/>
          <w:color w:val="1F313E"/>
          <w:sz w:val="24"/>
          <w:szCs w:val="24"/>
          <w:lang w:eastAsia="zh-TW"/>
        </w:rPr>
      </w:pPr>
      <w:r w:rsidRPr="00A7288C">
        <w:rPr>
          <w:rFonts w:ascii="微軟正黑體" w:eastAsia="微軟正黑體" w:hAnsi="微軟正黑體"/>
          <w:color w:val="1F313E"/>
          <w:sz w:val="24"/>
          <w:szCs w:val="24"/>
          <w:lang w:eastAsia="zh-TW"/>
        </w:rPr>
        <w:t>申請人或申請單位因故無法執行或需中止核定計畫時，應以書面或電子郵件通知本會，提出撤案申請。尚未核發補助款者，經本會確認後辦理撤案；已核發補助款者，應依本會審查結果辦理相關款項返還事宜。</w:t>
      </w:r>
    </w:p>
    <w:p w14:paraId="0513B51D" w14:textId="2FA07159" w:rsidR="00A7288C" w:rsidRPr="00A7288C" w:rsidRDefault="00BE4B65" w:rsidP="00BB6ABC">
      <w:pPr>
        <w:spacing w:before="1200"/>
        <w:jc w:val="center"/>
        <w:rPr>
          <w:rFonts w:eastAsia="新細明體" w:hint="eastAsia"/>
          <w:lang w:eastAsia="zh-TW"/>
        </w:rPr>
      </w:pPr>
      <w:r w:rsidRPr="00AC30E3">
        <w:rPr>
          <w:rFonts w:eastAsia="新細明體"/>
          <w:noProof/>
          <w:lang w:eastAsia="zh-TW"/>
        </w:rPr>
        <mc:AlternateContent>
          <mc:Choice Requires="wps">
            <w:drawing>
              <wp:anchor distT="45720" distB="45720" distL="114300" distR="114300" simplePos="0" relativeHeight="251661312" behindDoc="0" locked="0" layoutInCell="1" allowOverlap="1" wp14:anchorId="377CF236" wp14:editId="63794612">
                <wp:simplePos x="0" y="0"/>
                <wp:positionH relativeFrom="margin">
                  <wp:align>center</wp:align>
                </wp:positionH>
                <wp:positionV relativeFrom="paragraph">
                  <wp:posOffset>962025</wp:posOffset>
                </wp:positionV>
                <wp:extent cx="6500495" cy="2957195"/>
                <wp:effectExtent l="0" t="0" r="0" b="0"/>
                <wp:wrapSquare wrapText="bothSides"/>
                <wp:docPr id="6939719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0495" cy="2957195"/>
                        </a:xfrm>
                        <a:prstGeom prst="rect">
                          <a:avLst/>
                        </a:prstGeom>
                        <a:noFill/>
                        <a:ln w="9525">
                          <a:noFill/>
                          <a:miter lim="800000"/>
                          <a:headEnd/>
                          <a:tailEnd/>
                        </a:ln>
                      </wps:spPr>
                      <wps:txbx>
                        <w:txbxContent>
                          <w:p w14:paraId="3AA9583B" w14:textId="77777777" w:rsidR="00AC30E3" w:rsidRPr="00BE4B65" w:rsidRDefault="00AC30E3" w:rsidP="008646FD">
                            <w:pPr>
                              <w:jc w:val="center"/>
                              <w:rPr>
                                <w:rFonts w:ascii="微軟正黑體" w:eastAsia="微軟正黑體" w:hAnsi="微軟正黑體"/>
                                <w:b/>
                                <w:bCs/>
                                <w:sz w:val="36"/>
                                <w:szCs w:val="36"/>
                                <w:lang w:eastAsia="zh-TW"/>
                              </w:rPr>
                            </w:pPr>
                            <w:r w:rsidRPr="00BE4B65">
                              <w:rPr>
                                <w:rFonts w:ascii="微軟正黑體" w:eastAsia="微軟正黑體" w:hAnsi="微軟正黑體" w:cs="新細明體" w:hint="eastAsia"/>
                                <w:b/>
                                <w:bCs/>
                                <w:sz w:val="36"/>
                                <w:szCs w:val="36"/>
                                <w:lang w:eastAsia="zh-TW"/>
                              </w:rPr>
                              <w:t>補捐助辦法閱讀確認聲明</w:t>
                            </w:r>
                          </w:p>
                          <w:p w14:paraId="0DAAA993" w14:textId="2811730F" w:rsidR="00AC30E3" w:rsidRPr="00BE4B65" w:rsidRDefault="00AC30E3" w:rsidP="00A7288C">
                            <w:pPr>
                              <w:rPr>
                                <w:rFonts w:ascii="微軟正黑體" w:eastAsia="微軟正黑體" w:hAnsi="微軟正黑體" w:cs="新細明體"/>
                                <w:sz w:val="24"/>
                                <w:szCs w:val="24"/>
                                <w:lang w:eastAsia="zh-TW"/>
                              </w:rPr>
                            </w:pPr>
                            <w:r w:rsidRPr="00BE4B65">
                              <w:rPr>
                                <w:rFonts w:ascii="微軟正黑體" w:eastAsia="微軟正黑體" w:hAnsi="微軟正黑體"/>
                                <w:sz w:val="24"/>
                                <w:szCs w:val="24"/>
                                <w:lang w:eastAsia="zh-TW"/>
                              </w:rPr>
                              <w:t>□</w:t>
                            </w:r>
                            <w:r w:rsidR="00BE4B65" w:rsidRPr="00BE4B65">
                              <w:rPr>
                                <w:rFonts w:ascii="微軟正黑體" w:eastAsia="微軟正黑體" w:hAnsi="微軟正黑體" w:hint="eastAsia"/>
                                <w:sz w:val="24"/>
                                <w:szCs w:val="24"/>
                                <w:lang w:eastAsia="zh-TW"/>
                              </w:rPr>
                              <w:t xml:space="preserve"> </w:t>
                            </w:r>
                            <w:r w:rsidR="00BE4B65" w:rsidRPr="00BE4B65">
                              <w:rPr>
                                <w:rFonts w:ascii="微軟正黑體" w:eastAsia="微軟正黑體" w:hAnsi="微軟正黑體"/>
                                <w:sz w:val="24"/>
                                <w:szCs w:val="24"/>
                                <w:lang w:eastAsia="zh-TW"/>
                              </w:rPr>
                              <w:t>本人</w:t>
                            </w:r>
                            <w:r w:rsidRPr="00BE4B65">
                              <w:rPr>
                                <w:rFonts w:ascii="微軟正黑體" w:eastAsia="微軟正黑體" w:hAnsi="微軟正黑體" w:cs="新細明體" w:hint="eastAsia"/>
                                <w:sz w:val="24"/>
                                <w:szCs w:val="24"/>
                                <w:lang w:eastAsia="zh-TW"/>
                              </w:rPr>
                              <w:t>已詳閱並充分了解「</w:t>
                            </w:r>
                            <w:r w:rsidR="00A7288C" w:rsidRPr="00BE4B65">
                              <w:rPr>
                                <w:rFonts w:ascii="微軟正黑體" w:eastAsia="微軟正黑體" w:hAnsi="微軟正黑體" w:cs="新細明體" w:hint="eastAsia"/>
                                <w:sz w:val="24"/>
                                <w:szCs w:val="24"/>
                                <w:lang w:eastAsia="zh-TW"/>
                              </w:rPr>
                              <w:t>財團法人台灣中青年神經外科醫師教育基金會補助專案計畫申請與作業規範</w:t>
                            </w:r>
                            <w:r w:rsidRPr="00BE4B65">
                              <w:rPr>
                                <w:rFonts w:ascii="微軟正黑體" w:eastAsia="微軟正黑體" w:hAnsi="微軟正黑體" w:cs="新細明體" w:hint="eastAsia"/>
                                <w:sz w:val="24"/>
                                <w:szCs w:val="24"/>
                                <w:lang w:eastAsia="zh-TW"/>
                              </w:rPr>
                              <w:t>」相關規定，同意遵守各項申請資格、補助標準及審查規範，並確認所提供之申請資料均屬實。</w:t>
                            </w:r>
                          </w:p>
                          <w:p w14:paraId="67383395" w14:textId="77777777" w:rsidR="00AC30E3" w:rsidRPr="00BE4B65" w:rsidRDefault="00AC30E3" w:rsidP="008646FD">
                            <w:pPr>
                              <w:rPr>
                                <w:rFonts w:ascii="微軟正黑體" w:eastAsia="微軟正黑體" w:hAnsi="微軟正黑體"/>
                                <w:sz w:val="24"/>
                                <w:szCs w:val="24"/>
                                <w:lang w:eastAsia="zh-TW"/>
                              </w:rPr>
                            </w:pPr>
                            <w:r w:rsidRPr="00BE4B65">
                              <w:rPr>
                                <w:rFonts w:ascii="微軟正黑體" w:eastAsia="微軟正黑體" w:hAnsi="微軟正黑體" w:cs="新細明體" w:hint="eastAsia"/>
                                <w:b/>
                                <w:bCs/>
                                <w:sz w:val="24"/>
                                <w:szCs w:val="24"/>
                                <w:lang w:eastAsia="zh-TW"/>
                              </w:rPr>
                              <w:t>申請人簽名：</w:t>
                            </w:r>
                            <w:r w:rsidRPr="00BE4B65">
                              <w:rPr>
                                <w:rFonts w:ascii="微軟正黑體" w:eastAsia="微軟正黑體" w:hAnsi="微軟正黑體"/>
                                <w:sz w:val="24"/>
                                <w:szCs w:val="24"/>
                                <w:lang w:eastAsia="zh-TW"/>
                              </w:rPr>
                              <w:t xml:space="preserve"> ____________________</w:t>
                            </w:r>
                          </w:p>
                          <w:p w14:paraId="721FCA65" w14:textId="77777777" w:rsidR="00AC30E3" w:rsidRPr="00BE4B65" w:rsidRDefault="00AC30E3" w:rsidP="008646FD">
                            <w:pPr>
                              <w:rPr>
                                <w:rFonts w:ascii="微軟正黑體" w:eastAsia="微軟正黑體" w:hAnsi="微軟正黑體"/>
                                <w:sz w:val="24"/>
                                <w:szCs w:val="24"/>
                                <w:lang w:eastAsia="zh-TW"/>
                              </w:rPr>
                            </w:pPr>
                            <w:r w:rsidRPr="00BE4B65">
                              <w:rPr>
                                <w:rFonts w:ascii="微軟正黑體" w:eastAsia="微軟正黑體" w:hAnsi="微軟正黑體" w:cs="新細明體" w:hint="eastAsia"/>
                                <w:b/>
                                <w:bCs/>
                                <w:sz w:val="24"/>
                                <w:szCs w:val="24"/>
                                <w:lang w:eastAsia="zh-TW"/>
                              </w:rPr>
                              <w:t>確認日期：</w:t>
                            </w:r>
                            <w:r w:rsidRPr="00BE4B65">
                              <w:rPr>
                                <w:rFonts w:ascii="微軟正黑體" w:eastAsia="微軟正黑體" w:hAnsi="微軟正黑體"/>
                                <w:sz w:val="24"/>
                                <w:szCs w:val="24"/>
                                <w:lang w:eastAsia="zh-TW"/>
                              </w:rPr>
                              <w:t xml:space="preserve"> ______</w:t>
                            </w:r>
                            <w:r w:rsidRPr="00BE4B65">
                              <w:rPr>
                                <w:rFonts w:ascii="微軟正黑體" w:eastAsia="微軟正黑體" w:hAnsi="微軟正黑體" w:cs="新細明體" w:hint="eastAsia"/>
                                <w:sz w:val="24"/>
                                <w:szCs w:val="24"/>
                                <w:lang w:eastAsia="zh-TW"/>
                              </w:rPr>
                              <w:t>年</w:t>
                            </w:r>
                            <w:r w:rsidRPr="00BE4B65">
                              <w:rPr>
                                <w:rFonts w:ascii="微軟正黑體" w:eastAsia="微軟正黑體" w:hAnsi="微軟正黑體"/>
                                <w:sz w:val="24"/>
                                <w:szCs w:val="24"/>
                                <w:lang w:eastAsia="zh-TW"/>
                              </w:rPr>
                              <w:t>______</w:t>
                            </w:r>
                            <w:r w:rsidRPr="00BE4B65">
                              <w:rPr>
                                <w:rFonts w:ascii="微軟正黑體" w:eastAsia="微軟正黑體" w:hAnsi="微軟正黑體" w:cs="新細明體" w:hint="eastAsia"/>
                                <w:sz w:val="24"/>
                                <w:szCs w:val="24"/>
                                <w:lang w:eastAsia="zh-TW"/>
                              </w:rPr>
                              <w:t>月</w:t>
                            </w:r>
                            <w:r w:rsidRPr="00BE4B65">
                              <w:rPr>
                                <w:rFonts w:ascii="微軟正黑體" w:eastAsia="微軟正黑體" w:hAnsi="微軟正黑體"/>
                                <w:sz w:val="24"/>
                                <w:szCs w:val="24"/>
                                <w:lang w:eastAsia="zh-TW"/>
                              </w:rPr>
                              <w:t>______</w:t>
                            </w:r>
                            <w:r w:rsidRPr="00BE4B65">
                              <w:rPr>
                                <w:rFonts w:ascii="微軟正黑體" w:eastAsia="微軟正黑體" w:hAnsi="微軟正黑體" w:cs="新細明體" w:hint="eastAsia"/>
                                <w:sz w:val="24"/>
                                <w:szCs w:val="24"/>
                                <w:lang w:eastAsia="zh-TW"/>
                              </w:rPr>
                              <w:t>日</w:t>
                            </w:r>
                          </w:p>
                          <w:p w14:paraId="4B46EA3D" w14:textId="2D67BC9F" w:rsidR="00AC30E3" w:rsidRDefault="00AC30E3">
                            <w:pPr>
                              <w:rPr>
                                <w:lang w:eastAsia="zh-T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7CF236" id="_x0000_t202" coordsize="21600,21600" o:spt="202" path="m,l,21600r21600,l21600,xe">
                <v:stroke joinstyle="miter"/>
                <v:path gradientshapeok="t" o:connecttype="rect"/>
              </v:shapetype>
              <v:shape id="文字方塊 2" o:spid="_x0000_s1026" type="#_x0000_t202" style="position:absolute;left:0;text-align:left;margin-left:0;margin-top:75.75pt;width:511.85pt;height:232.8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" filled="f" stroked="f">
                <v:textbox>
                  <w:txbxContent>
                    <w:p w14:paraId="3AA9583B" w14:textId="77777777" w:rsidR="00AC30E3" w:rsidRPr="00BE4B65" w:rsidRDefault="00AC30E3" w:rsidP="008646FD">
                      <w:pPr>
                        <w:jc w:val="center"/>
                        <w:rPr>
                          <w:rFonts w:ascii="微軟正黑體" w:eastAsia="微軟正黑體" w:hAnsi="微軟正黑體"/>
                          <w:b/>
                          <w:bCs/>
                          <w:sz w:val="36"/>
                          <w:szCs w:val="36"/>
                          <w:lang w:eastAsia="zh-TW"/>
                        </w:rPr>
                      </w:pPr>
                      <w:r w:rsidRPr="00BE4B65">
                        <w:rPr>
                          <w:rFonts w:ascii="微軟正黑體" w:eastAsia="微軟正黑體" w:hAnsi="微軟正黑體" w:cs="新細明體" w:hint="eastAsia"/>
                          <w:b/>
                          <w:bCs/>
                          <w:sz w:val="36"/>
                          <w:szCs w:val="36"/>
                          <w:lang w:eastAsia="zh-TW"/>
                        </w:rPr>
                        <w:t>補捐助辦法閱讀確認聲明</w:t>
                      </w:r>
                    </w:p>
                    <w:p w14:paraId="0DAAA993" w14:textId="2811730F" w:rsidR="00AC30E3" w:rsidRPr="00BE4B65" w:rsidRDefault="00AC30E3" w:rsidP="00A7288C">
                      <w:pPr>
                        <w:rPr>
                          <w:rFonts w:ascii="微軟正黑體" w:eastAsia="微軟正黑體" w:hAnsi="微軟正黑體" w:cs="新細明體"/>
                          <w:sz w:val="24"/>
                          <w:szCs w:val="24"/>
                          <w:lang w:eastAsia="zh-TW"/>
                        </w:rPr>
                      </w:pPr>
                      <w:r w:rsidRPr="00BE4B65">
                        <w:rPr>
                          <w:rFonts w:ascii="微軟正黑體" w:eastAsia="微軟正黑體" w:hAnsi="微軟正黑體"/>
                          <w:sz w:val="24"/>
                          <w:szCs w:val="24"/>
                          <w:lang w:eastAsia="zh-TW"/>
                        </w:rPr>
                        <w:t>□</w:t>
                      </w:r>
                      <w:r w:rsidR="00BE4B65" w:rsidRPr="00BE4B65">
                        <w:rPr>
                          <w:rFonts w:ascii="微軟正黑體" w:eastAsia="微軟正黑體" w:hAnsi="微軟正黑體" w:hint="eastAsia"/>
                          <w:sz w:val="24"/>
                          <w:szCs w:val="24"/>
                          <w:lang w:eastAsia="zh-TW"/>
                        </w:rPr>
                        <w:t xml:space="preserve"> </w:t>
                      </w:r>
                      <w:r w:rsidR="00BE4B65" w:rsidRPr="00BE4B65">
                        <w:rPr>
                          <w:rFonts w:ascii="微軟正黑體" w:eastAsia="微軟正黑體" w:hAnsi="微軟正黑體"/>
                          <w:sz w:val="24"/>
                          <w:szCs w:val="24"/>
                          <w:lang w:eastAsia="zh-TW"/>
                        </w:rPr>
                        <w:t>本人</w:t>
                      </w:r>
                      <w:r w:rsidRPr="00BE4B65">
                        <w:rPr>
                          <w:rFonts w:ascii="微軟正黑體" w:eastAsia="微軟正黑體" w:hAnsi="微軟正黑體" w:cs="新細明體" w:hint="eastAsia"/>
                          <w:sz w:val="24"/>
                          <w:szCs w:val="24"/>
                          <w:lang w:eastAsia="zh-TW"/>
                        </w:rPr>
                        <w:t>已詳閱並充分了解「</w:t>
                      </w:r>
                      <w:r w:rsidR="00A7288C" w:rsidRPr="00BE4B65">
                        <w:rPr>
                          <w:rFonts w:ascii="微軟正黑體" w:eastAsia="微軟正黑體" w:hAnsi="微軟正黑體" w:cs="新細明體" w:hint="eastAsia"/>
                          <w:sz w:val="24"/>
                          <w:szCs w:val="24"/>
                          <w:lang w:eastAsia="zh-TW"/>
                        </w:rPr>
                        <w:t>財團法人台灣中青年神經外科醫師教育基金會補助專案計畫申請與作業規範</w:t>
                      </w:r>
                      <w:r w:rsidRPr="00BE4B65">
                        <w:rPr>
                          <w:rFonts w:ascii="微軟正黑體" w:eastAsia="微軟正黑體" w:hAnsi="微軟正黑體" w:cs="新細明體" w:hint="eastAsia"/>
                          <w:sz w:val="24"/>
                          <w:szCs w:val="24"/>
                          <w:lang w:eastAsia="zh-TW"/>
                        </w:rPr>
                        <w:t>」相關規定，同意遵守各項申請資格、補助標準及審查規範，並確認所提供之申請資料均屬實。</w:t>
                      </w:r>
                    </w:p>
                    <w:p w14:paraId="67383395" w14:textId="77777777" w:rsidR="00AC30E3" w:rsidRPr="00BE4B65" w:rsidRDefault="00AC30E3" w:rsidP="008646FD">
                      <w:pPr>
                        <w:rPr>
                          <w:rFonts w:ascii="微軟正黑體" w:eastAsia="微軟正黑體" w:hAnsi="微軟正黑體"/>
                          <w:sz w:val="24"/>
                          <w:szCs w:val="24"/>
                          <w:lang w:eastAsia="zh-TW"/>
                        </w:rPr>
                      </w:pPr>
                      <w:r w:rsidRPr="00BE4B65">
                        <w:rPr>
                          <w:rFonts w:ascii="微軟正黑體" w:eastAsia="微軟正黑體" w:hAnsi="微軟正黑體" w:cs="新細明體" w:hint="eastAsia"/>
                          <w:b/>
                          <w:bCs/>
                          <w:sz w:val="24"/>
                          <w:szCs w:val="24"/>
                          <w:lang w:eastAsia="zh-TW"/>
                        </w:rPr>
                        <w:t>申請人簽名：</w:t>
                      </w:r>
                      <w:r w:rsidRPr="00BE4B65">
                        <w:rPr>
                          <w:rFonts w:ascii="微軟正黑體" w:eastAsia="微軟正黑體" w:hAnsi="微軟正黑體"/>
                          <w:sz w:val="24"/>
                          <w:szCs w:val="24"/>
                          <w:lang w:eastAsia="zh-TW"/>
                        </w:rPr>
                        <w:t xml:space="preserve"> ____________________</w:t>
                      </w:r>
                    </w:p>
                    <w:p w14:paraId="721FCA65" w14:textId="77777777" w:rsidR="00AC30E3" w:rsidRPr="00BE4B65" w:rsidRDefault="00AC30E3" w:rsidP="008646FD">
                      <w:pPr>
                        <w:rPr>
                          <w:rFonts w:ascii="微軟正黑體" w:eastAsia="微軟正黑體" w:hAnsi="微軟正黑體"/>
                          <w:sz w:val="24"/>
                          <w:szCs w:val="24"/>
                          <w:lang w:eastAsia="zh-TW"/>
                        </w:rPr>
                      </w:pPr>
                      <w:r w:rsidRPr="00BE4B65">
                        <w:rPr>
                          <w:rFonts w:ascii="微軟正黑體" w:eastAsia="微軟正黑體" w:hAnsi="微軟正黑體" w:cs="新細明體" w:hint="eastAsia"/>
                          <w:b/>
                          <w:bCs/>
                          <w:sz w:val="24"/>
                          <w:szCs w:val="24"/>
                          <w:lang w:eastAsia="zh-TW"/>
                        </w:rPr>
                        <w:t>確認日期：</w:t>
                      </w:r>
                      <w:r w:rsidRPr="00BE4B65">
                        <w:rPr>
                          <w:rFonts w:ascii="微軟正黑體" w:eastAsia="微軟正黑體" w:hAnsi="微軟正黑體"/>
                          <w:sz w:val="24"/>
                          <w:szCs w:val="24"/>
                          <w:lang w:eastAsia="zh-TW"/>
                        </w:rPr>
                        <w:t xml:space="preserve"> ______</w:t>
                      </w:r>
                      <w:r w:rsidRPr="00BE4B65">
                        <w:rPr>
                          <w:rFonts w:ascii="微軟正黑體" w:eastAsia="微軟正黑體" w:hAnsi="微軟正黑體" w:cs="新細明體" w:hint="eastAsia"/>
                          <w:sz w:val="24"/>
                          <w:szCs w:val="24"/>
                          <w:lang w:eastAsia="zh-TW"/>
                        </w:rPr>
                        <w:t>年</w:t>
                      </w:r>
                      <w:r w:rsidRPr="00BE4B65">
                        <w:rPr>
                          <w:rFonts w:ascii="微軟正黑體" w:eastAsia="微軟正黑體" w:hAnsi="微軟正黑體"/>
                          <w:sz w:val="24"/>
                          <w:szCs w:val="24"/>
                          <w:lang w:eastAsia="zh-TW"/>
                        </w:rPr>
                        <w:t>______</w:t>
                      </w:r>
                      <w:r w:rsidRPr="00BE4B65">
                        <w:rPr>
                          <w:rFonts w:ascii="微軟正黑體" w:eastAsia="微軟正黑體" w:hAnsi="微軟正黑體" w:cs="新細明體" w:hint="eastAsia"/>
                          <w:sz w:val="24"/>
                          <w:szCs w:val="24"/>
                          <w:lang w:eastAsia="zh-TW"/>
                        </w:rPr>
                        <w:t>月</w:t>
                      </w:r>
                      <w:r w:rsidRPr="00BE4B65">
                        <w:rPr>
                          <w:rFonts w:ascii="微軟正黑體" w:eastAsia="微軟正黑體" w:hAnsi="微軟正黑體"/>
                          <w:sz w:val="24"/>
                          <w:szCs w:val="24"/>
                          <w:lang w:eastAsia="zh-TW"/>
                        </w:rPr>
                        <w:t>______</w:t>
                      </w:r>
                      <w:r w:rsidRPr="00BE4B65">
                        <w:rPr>
                          <w:rFonts w:ascii="微軟正黑體" w:eastAsia="微軟正黑體" w:hAnsi="微軟正黑體" w:cs="新細明體" w:hint="eastAsia"/>
                          <w:sz w:val="24"/>
                          <w:szCs w:val="24"/>
                          <w:lang w:eastAsia="zh-TW"/>
                        </w:rPr>
                        <w:t>日</w:t>
                      </w:r>
                    </w:p>
                    <w:p w14:paraId="4B46EA3D" w14:textId="2D67BC9F" w:rsidR="00AC30E3" w:rsidRDefault="00AC30E3">
                      <w:pPr>
                        <w:rPr>
                          <w:lang w:eastAsia="zh-TW"/>
                        </w:rPr>
                      </w:pPr>
                    </w:p>
                  </w:txbxContent>
                </v:textbox>
                <w10:wrap type="square" anchorx="margin"/>
              </v:shape>
            </w:pict>
          </mc:Fallback>
        </mc:AlternateContent>
      </w:r>
    </w:p>
    <w:p w14:paraId="5EC107AF" w14:textId="4E47B2BA" w:rsidR="00A7288C" w:rsidRPr="00AC30E3" w:rsidRDefault="00A7288C" w:rsidP="00A7288C">
      <w:pPr>
        <w:spacing w:before="1200"/>
        <w:jc w:val="center"/>
        <w:rPr>
          <w:rFonts w:eastAsia="新細明體" w:hint="eastAsia"/>
          <w:lang w:eastAsia="zh-TW"/>
        </w:rPr>
        <w:sectPr w:rsidR="00A7288C" w:rsidRPr="00AC30E3">
          <w:footerReference w:type="default" r:id="rId9"/>
          <w:pgSz w:w="11906" w:h="16838"/>
          <w:pgMar w:top="255" w:right="255" w:bottom="255" w:left="255" w:header="283" w:footer="283" w:gutter="0"/>
          <w:cols w:space="720"/>
          <w:docGrid w:linePitch="360"/>
        </w:sectPr>
      </w:pPr>
    </w:p>
    <w:p w14:paraId="2F7E26AE" w14:textId="2EA1D0B9" w:rsidR="00164FC8" w:rsidRPr="003E4ACC" w:rsidRDefault="00164FC8" w:rsidP="003E4ACC">
      <w:pPr>
        <w:spacing w:after="0" w:line="240" w:lineRule="auto"/>
        <w:rPr>
          <w:rFonts w:eastAsia="新細明體" w:hint="eastAsia"/>
          <w:lang w:eastAsia="zh-TW"/>
        </w:rPr>
      </w:pPr>
    </w:p>
    <w:p w14:paraId="6E3569C9" w14:textId="2BD70703" w:rsidR="00D93B56" w:rsidRPr="00D93B56" w:rsidRDefault="00D93B56" w:rsidP="00D93B56">
      <w:pPr>
        <w:widowControl w:val="0"/>
        <w:suppressAutoHyphens/>
        <w:spacing w:after="80" w:line="240" w:lineRule="auto"/>
        <w:ind w:left="4" w:hangingChars="1" w:hanging="4"/>
        <w:jc w:val="center"/>
        <w:outlineLvl w:val="0"/>
        <w:rPr>
          <w:rFonts w:ascii="標楷體" w:eastAsia="標楷體" w:hAnsi="標楷體" w:cs="標楷體"/>
          <w:color w:val="000000"/>
          <w:kern w:val="2"/>
          <w:position w:val="-1"/>
          <w:sz w:val="40"/>
          <w:szCs w:val="40"/>
          <w:lang w:eastAsia="zh-TW"/>
        </w:rPr>
      </w:pPr>
      <w:bookmarkStart w:id="0" w:name="_Hlk157097045"/>
      <w:bookmarkEnd w:id="0"/>
      <w:r w:rsidRPr="00D93B56">
        <w:rPr>
          <w:rFonts w:ascii="標楷體" w:eastAsia="標楷體" w:hAnsi="標楷體" w:cs="標楷體"/>
          <w:color w:val="000000"/>
          <w:kern w:val="2"/>
          <w:position w:val="-1"/>
          <w:sz w:val="40"/>
          <w:szCs w:val="40"/>
          <w:lang w:eastAsia="zh-TW"/>
        </w:rPr>
        <w:t>財團法人台灣中青年神經外科醫師教育基金會</w:t>
      </w:r>
    </w:p>
    <w:p w14:paraId="4D4E5837" w14:textId="2556DAEC" w:rsidR="00A21DD1" w:rsidRPr="009B61C4" w:rsidRDefault="00E85078" w:rsidP="009B61C4">
      <w:pPr>
        <w:tabs>
          <w:tab w:val="center" w:pos="5386"/>
          <w:tab w:val="left" w:pos="8412"/>
        </w:tabs>
        <w:spacing w:afterLines="50" w:after="120" w:line="400" w:lineRule="exact"/>
        <w:jc w:val="center"/>
        <w:rPr>
          <w:rFonts w:eastAsia="標楷體" w:hint="eastAsia"/>
          <w:bCs/>
          <w:sz w:val="40"/>
          <w:lang w:eastAsia="zh-TW"/>
        </w:rPr>
      </w:pPr>
      <w:r w:rsidRPr="00D93B56">
        <w:rPr>
          <w:rFonts w:eastAsia="標楷體" w:hint="eastAsia"/>
          <w:bCs/>
          <w:sz w:val="40"/>
          <w:lang w:eastAsia="zh-TW"/>
        </w:rPr>
        <w:t>國內外進修計畫補助案申請表</w:t>
      </w:r>
    </w:p>
    <w:p w14:paraId="734103A7" w14:textId="091C3A8E" w:rsidR="00A21DD1" w:rsidRPr="00744FF6" w:rsidRDefault="00A21DD1" w:rsidP="00A21DD1">
      <w:pPr>
        <w:tabs>
          <w:tab w:val="center" w:pos="5386"/>
          <w:tab w:val="left" w:pos="7220"/>
        </w:tabs>
        <w:spacing w:afterLines="50" w:after="120" w:line="400" w:lineRule="exact"/>
        <w:rPr>
          <w:rFonts w:eastAsia="標楷體" w:hint="eastAsia"/>
          <w:b/>
          <w:sz w:val="40"/>
          <w:lang w:eastAsia="zh-TW"/>
        </w:rPr>
      </w:pPr>
      <w:r>
        <w:rPr>
          <w:rFonts w:ascii="標楷體" w:eastAsia="標楷體" w:hAnsi="標楷體" w:hint="eastAsia"/>
          <w:sz w:val="28"/>
          <w:lang w:eastAsia="zh-TW"/>
        </w:rPr>
        <w:t xml:space="preserve">一、基本資料                     </w:t>
      </w:r>
      <w:r>
        <w:rPr>
          <w:rFonts w:eastAsia="標楷體" w:hint="eastAsia"/>
          <w:sz w:val="40"/>
          <w:lang w:eastAsia="zh-TW"/>
        </w:rPr>
        <w:t xml:space="preserve">  </w:t>
      </w:r>
      <w:r w:rsidR="008646FD">
        <w:rPr>
          <w:rFonts w:eastAsia="標楷體" w:hint="eastAsia"/>
          <w:sz w:val="40"/>
          <w:lang w:eastAsia="zh-TW"/>
        </w:rPr>
        <w:t xml:space="preserve">                   </w:t>
      </w:r>
      <w:r>
        <w:rPr>
          <w:rFonts w:ascii="標楷體" w:eastAsia="標楷體" w:hAnsi="標楷體" w:hint="eastAsia"/>
          <w:b/>
          <w:sz w:val="28"/>
          <w:lang w:eastAsia="zh-TW"/>
        </w:rPr>
        <w:t>基金會管理</w:t>
      </w:r>
      <w:r w:rsidRPr="00744FF6">
        <w:rPr>
          <w:rFonts w:ascii="標楷體" w:eastAsia="標楷體" w:hAnsi="標楷體" w:hint="eastAsia"/>
          <w:b/>
          <w:sz w:val="28"/>
          <w:lang w:eastAsia="zh-TW"/>
        </w:rPr>
        <w:t>編號：</w:t>
      </w:r>
      <w:r w:rsidRPr="00D07F9A">
        <w:rPr>
          <w:rFonts w:ascii="標楷體" w:eastAsia="標楷體" w:hAnsi="標楷體" w:hint="eastAsia"/>
          <w:b/>
          <w:sz w:val="28"/>
          <w:u w:val="single"/>
          <w:lang w:eastAsia="zh-TW"/>
        </w:rPr>
        <w:t xml:space="preserve">            </w:t>
      </w:r>
    </w:p>
    <w:tbl>
      <w:tblPr>
        <w:tblW w:w="1080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
        <w:gridCol w:w="1763"/>
        <w:gridCol w:w="1958"/>
        <w:gridCol w:w="3583"/>
        <w:gridCol w:w="3135"/>
        <w:gridCol w:w="147"/>
      </w:tblGrid>
      <w:tr w:rsidR="00A21DD1" w14:paraId="68A07309" w14:textId="77777777" w:rsidTr="00B11144">
        <w:trPr>
          <w:trHeight w:val="508"/>
        </w:trPr>
        <w:tc>
          <w:tcPr>
            <w:tcW w:w="3936" w:type="dxa"/>
            <w:gridSpan w:val="3"/>
            <w:tcBorders>
              <w:bottom w:val="single" w:sz="4" w:space="0" w:color="auto"/>
              <w:right w:val="single" w:sz="4" w:space="0" w:color="auto"/>
            </w:tcBorders>
          </w:tcPr>
          <w:p w14:paraId="20360FDC" w14:textId="77777777" w:rsidR="00A21DD1" w:rsidRPr="002C5922" w:rsidRDefault="00A21DD1" w:rsidP="00B11144">
            <w:pPr>
              <w:spacing w:afterLines="30" w:after="72" w:line="400" w:lineRule="exact"/>
              <w:rPr>
                <w:rFonts w:ascii="標楷體" w:eastAsia="標楷體" w:hAnsi="標楷體"/>
                <w:sz w:val="28"/>
              </w:rPr>
            </w:pPr>
            <w:proofErr w:type="spellStart"/>
            <w:r>
              <w:rPr>
                <w:rFonts w:ascii="標楷體" w:eastAsia="標楷體" w:hAnsi="標楷體" w:hint="eastAsia"/>
                <w:sz w:val="28"/>
              </w:rPr>
              <w:t>申</w:t>
            </w:r>
            <w:r w:rsidRPr="002C5922">
              <w:rPr>
                <w:rFonts w:ascii="標楷體" w:eastAsia="標楷體" w:hAnsi="標楷體" w:hint="eastAsia"/>
                <w:sz w:val="28"/>
              </w:rPr>
              <w:t>請人</w:t>
            </w:r>
            <w:proofErr w:type="spellEnd"/>
            <w:r w:rsidRPr="002C5922">
              <w:rPr>
                <w:rFonts w:ascii="標楷體" w:eastAsia="標楷體" w:hAnsi="標楷體" w:hint="eastAsia"/>
                <w:sz w:val="28"/>
              </w:rPr>
              <w:t xml:space="preserve">： </w:t>
            </w:r>
          </w:p>
        </w:tc>
        <w:tc>
          <w:tcPr>
            <w:tcW w:w="3583" w:type="dxa"/>
            <w:tcBorders>
              <w:bottom w:val="single" w:sz="4" w:space="0" w:color="auto"/>
              <w:right w:val="single" w:sz="4" w:space="0" w:color="auto"/>
            </w:tcBorders>
          </w:tcPr>
          <w:p w14:paraId="550B3DDE" w14:textId="77777777" w:rsidR="00A21DD1" w:rsidRPr="002C5922" w:rsidRDefault="00A21DD1" w:rsidP="00B11144">
            <w:pPr>
              <w:spacing w:afterLines="30" w:after="72" w:line="400" w:lineRule="exact"/>
              <w:rPr>
                <w:rFonts w:ascii="標楷體" w:eastAsia="標楷體" w:hAnsi="標楷體"/>
                <w:sz w:val="28"/>
              </w:rPr>
            </w:pPr>
            <w:proofErr w:type="spellStart"/>
            <w:r>
              <w:rPr>
                <w:rFonts w:ascii="標楷體" w:eastAsia="標楷體" w:hAnsi="標楷體" w:hint="eastAsia"/>
                <w:sz w:val="28"/>
              </w:rPr>
              <w:t>服務單位</w:t>
            </w:r>
            <w:proofErr w:type="spellEnd"/>
            <w:r>
              <w:rPr>
                <w:rFonts w:ascii="標楷體" w:eastAsia="標楷體" w:hAnsi="標楷體" w:hint="eastAsia"/>
                <w:sz w:val="28"/>
              </w:rPr>
              <w:t>：</w:t>
            </w:r>
          </w:p>
        </w:tc>
        <w:tc>
          <w:tcPr>
            <w:tcW w:w="3282" w:type="dxa"/>
            <w:gridSpan w:val="2"/>
            <w:tcBorders>
              <w:bottom w:val="single" w:sz="4" w:space="0" w:color="auto"/>
              <w:right w:val="single" w:sz="4" w:space="0" w:color="auto"/>
            </w:tcBorders>
          </w:tcPr>
          <w:p w14:paraId="2B514A69" w14:textId="77777777" w:rsidR="00A21DD1" w:rsidRPr="002C5922" w:rsidRDefault="00A21DD1" w:rsidP="00B11144">
            <w:pPr>
              <w:spacing w:afterLines="30" w:after="72" w:line="400" w:lineRule="exact"/>
              <w:rPr>
                <w:rFonts w:ascii="標楷體" w:eastAsia="標楷體" w:hAnsi="標楷體"/>
                <w:sz w:val="28"/>
              </w:rPr>
            </w:pPr>
            <w:proofErr w:type="spellStart"/>
            <w:r>
              <w:rPr>
                <w:rFonts w:ascii="標楷體" w:eastAsia="標楷體" w:hAnsi="標楷體" w:hint="eastAsia"/>
                <w:sz w:val="28"/>
              </w:rPr>
              <w:t>職別</w:t>
            </w:r>
            <w:proofErr w:type="spellEnd"/>
            <w:r>
              <w:rPr>
                <w:rFonts w:ascii="標楷體" w:eastAsia="標楷體" w:hAnsi="標楷體" w:hint="eastAsia"/>
                <w:sz w:val="28"/>
              </w:rPr>
              <w:t>：</w:t>
            </w:r>
          </w:p>
        </w:tc>
      </w:tr>
      <w:tr w:rsidR="00434C76" w14:paraId="03A80107" w14:textId="77777777" w:rsidTr="001B2A5D">
        <w:trPr>
          <w:trHeight w:val="508"/>
        </w:trPr>
        <w:tc>
          <w:tcPr>
            <w:tcW w:w="3936" w:type="dxa"/>
            <w:gridSpan w:val="3"/>
            <w:tcBorders>
              <w:bottom w:val="single" w:sz="4" w:space="0" w:color="auto"/>
              <w:right w:val="single" w:sz="4" w:space="0" w:color="auto"/>
            </w:tcBorders>
          </w:tcPr>
          <w:p w14:paraId="6E6A18C0" w14:textId="1B40D752" w:rsidR="00434C76" w:rsidRPr="002C5922" w:rsidRDefault="00434C76" w:rsidP="00B11144">
            <w:pPr>
              <w:spacing w:afterLines="30" w:after="72" w:line="400" w:lineRule="exact"/>
              <w:rPr>
                <w:rFonts w:ascii="標楷體" w:eastAsia="標楷體" w:hAnsi="標楷體"/>
                <w:sz w:val="28"/>
              </w:rPr>
            </w:pPr>
            <w:r>
              <w:rPr>
                <w:rFonts w:ascii="標楷體" w:eastAsia="標楷體" w:hAnsi="標楷體" w:hint="eastAsia"/>
                <w:sz w:val="28"/>
                <w:lang w:eastAsia="zh-TW"/>
              </w:rPr>
              <w:t>身分證字號</w:t>
            </w:r>
            <w:r w:rsidRPr="002C5922">
              <w:rPr>
                <w:rFonts w:ascii="標楷體" w:eastAsia="標楷體" w:hAnsi="標楷體" w:hint="eastAsia"/>
                <w:sz w:val="28"/>
              </w:rPr>
              <w:t>：</w:t>
            </w:r>
          </w:p>
        </w:tc>
        <w:tc>
          <w:tcPr>
            <w:tcW w:w="6865" w:type="dxa"/>
            <w:gridSpan w:val="3"/>
            <w:tcBorders>
              <w:bottom w:val="single" w:sz="4" w:space="0" w:color="auto"/>
              <w:right w:val="single" w:sz="4" w:space="0" w:color="auto"/>
            </w:tcBorders>
          </w:tcPr>
          <w:p w14:paraId="1A13C638" w14:textId="055A9907" w:rsidR="00434C76" w:rsidRPr="002C5922" w:rsidRDefault="00434C76" w:rsidP="00B11144">
            <w:pPr>
              <w:spacing w:afterLines="30" w:after="72" w:line="400" w:lineRule="exact"/>
              <w:rPr>
                <w:rFonts w:ascii="標楷體" w:eastAsia="標楷體" w:hAnsi="標楷體"/>
                <w:sz w:val="28"/>
                <w:lang w:eastAsia="zh-TW"/>
              </w:rPr>
            </w:pPr>
            <w:r>
              <w:rPr>
                <w:rFonts w:ascii="標楷體" w:eastAsia="標楷體" w:hAnsi="標楷體" w:hint="eastAsia"/>
                <w:sz w:val="28"/>
                <w:lang w:eastAsia="zh-TW"/>
              </w:rPr>
              <w:t>E</w:t>
            </w:r>
            <w:r>
              <w:rPr>
                <w:rFonts w:ascii="標楷體" w:eastAsia="標楷體" w:hAnsi="標楷體" w:hint="eastAsia"/>
                <w:sz w:val="28"/>
              </w:rPr>
              <w:t>-MAIL：</w:t>
            </w:r>
          </w:p>
        </w:tc>
      </w:tr>
      <w:tr w:rsidR="00A21DD1" w14:paraId="2120AFC2" w14:textId="77777777" w:rsidTr="00B11144">
        <w:trPr>
          <w:trHeight w:val="375"/>
        </w:trPr>
        <w:tc>
          <w:tcPr>
            <w:tcW w:w="10801" w:type="dxa"/>
            <w:gridSpan w:val="6"/>
            <w:tcBorders>
              <w:bottom w:val="single" w:sz="4" w:space="0" w:color="auto"/>
              <w:right w:val="single" w:sz="4" w:space="0" w:color="auto"/>
            </w:tcBorders>
          </w:tcPr>
          <w:p w14:paraId="5F3C233C" w14:textId="3EE7200A" w:rsidR="00A21DD1" w:rsidRDefault="00434C76" w:rsidP="00B11144">
            <w:pPr>
              <w:spacing w:afterLines="30" w:after="72" w:line="400" w:lineRule="exact"/>
              <w:rPr>
                <w:rFonts w:ascii="標楷體" w:eastAsia="標楷體" w:hAnsi="標楷體"/>
                <w:sz w:val="28"/>
              </w:rPr>
            </w:pPr>
            <w:r>
              <w:rPr>
                <w:rFonts w:ascii="標楷體" w:eastAsia="標楷體" w:hAnsi="標楷體" w:hint="eastAsia"/>
                <w:sz w:val="28"/>
                <w:lang w:eastAsia="zh-TW"/>
              </w:rPr>
              <w:t>戶籍地址：</w:t>
            </w:r>
          </w:p>
        </w:tc>
      </w:tr>
      <w:tr w:rsidR="00A21DD1" w14:paraId="515AD67B" w14:textId="77777777" w:rsidTr="00B11144">
        <w:trPr>
          <w:trHeight w:val="539"/>
        </w:trPr>
        <w:tc>
          <w:tcPr>
            <w:tcW w:w="1978" w:type="dxa"/>
            <w:gridSpan w:val="2"/>
            <w:tcBorders>
              <w:top w:val="single" w:sz="4" w:space="0" w:color="auto"/>
              <w:left w:val="single" w:sz="4" w:space="0" w:color="auto"/>
              <w:bottom w:val="single" w:sz="4" w:space="0" w:color="auto"/>
            </w:tcBorders>
          </w:tcPr>
          <w:p w14:paraId="7E035BB9" w14:textId="77777777" w:rsidR="00A21DD1" w:rsidRPr="002C5922" w:rsidRDefault="00A21DD1" w:rsidP="00B11144">
            <w:pPr>
              <w:spacing w:beforeLines="20" w:before="48" w:afterLines="20" w:after="48" w:line="400" w:lineRule="exact"/>
              <w:jc w:val="distribute"/>
              <w:rPr>
                <w:rFonts w:ascii="標楷體" w:eastAsia="標楷體" w:hAnsi="標楷體"/>
                <w:sz w:val="28"/>
              </w:rPr>
            </w:pPr>
            <w:proofErr w:type="spellStart"/>
            <w:r>
              <w:rPr>
                <w:rFonts w:ascii="標楷體" w:eastAsia="標楷體" w:hAnsi="標楷體" w:hint="eastAsia"/>
                <w:sz w:val="28"/>
              </w:rPr>
              <w:t>計畫名稱</w:t>
            </w:r>
            <w:proofErr w:type="spellEnd"/>
          </w:p>
        </w:tc>
        <w:tc>
          <w:tcPr>
            <w:tcW w:w="8823" w:type="dxa"/>
            <w:gridSpan w:val="4"/>
            <w:tcBorders>
              <w:top w:val="single" w:sz="4" w:space="0" w:color="auto"/>
              <w:left w:val="single" w:sz="4" w:space="0" w:color="auto"/>
              <w:bottom w:val="single" w:sz="4" w:space="0" w:color="auto"/>
            </w:tcBorders>
          </w:tcPr>
          <w:p w14:paraId="61E2B587" w14:textId="77777777" w:rsidR="00A21DD1" w:rsidRPr="002C5922" w:rsidRDefault="00A21DD1" w:rsidP="00B11144">
            <w:pPr>
              <w:spacing w:afterLines="30" w:after="72" w:line="400" w:lineRule="exact"/>
              <w:rPr>
                <w:rFonts w:ascii="標楷體" w:eastAsia="標楷體" w:hAnsi="標楷體"/>
                <w:sz w:val="28"/>
              </w:rPr>
            </w:pPr>
          </w:p>
        </w:tc>
      </w:tr>
      <w:tr w:rsidR="00A21DD1" w14:paraId="29D19529" w14:textId="77777777" w:rsidTr="00B11144">
        <w:trPr>
          <w:trHeight w:val="539"/>
        </w:trPr>
        <w:tc>
          <w:tcPr>
            <w:tcW w:w="1978" w:type="dxa"/>
            <w:gridSpan w:val="2"/>
            <w:tcBorders>
              <w:top w:val="single" w:sz="4" w:space="0" w:color="auto"/>
              <w:left w:val="single" w:sz="4" w:space="0" w:color="auto"/>
              <w:bottom w:val="single" w:sz="4" w:space="0" w:color="auto"/>
            </w:tcBorders>
          </w:tcPr>
          <w:p w14:paraId="24E30FBE" w14:textId="77777777" w:rsidR="00A21DD1" w:rsidRDefault="00A21DD1" w:rsidP="00B11144">
            <w:pPr>
              <w:spacing w:beforeLines="20" w:before="48" w:afterLines="20" w:after="48" w:line="400" w:lineRule="exact"/>
              <w:jc w:val="distribute"/>
              <w:rPr>
                <w:rFonts w:ascii="標楷體" w:eastAsia="標楷體" w:hAnsi="標楷體"/>
                <w:sz w:val="28"/>
                <w:lang w:eastAsia="zh-TW"/>
              </w:rPr>
            </w:pPr>
            <w:r>
              <w:rPr>
                <w:rFonts w:ascii="標楷體" w:eastAsia="標楷體" w:hAnsi="標楷體" w:hint="eastAsia"/>
                <w:sz w:val="28"/>
                <w:lang w:eastAsia="zh-TW"/>
              </w:rPr>
              <w:t>計畫執行地點</w:t>
            </w:r>
          </w:p>
          <w:p w14:paraId="35DFA472" w14:textId="77777777" w:rsidR="00A21DD1" w:rsidRDefault="00A21DD1" w:rsidP="00B11144">
            <w:pPr>
              <w:spacing w:beforeLines="20" w:before="48" w:afterLines="20" w:after="48" w:line="400" w:lineRule="exact"/>
              <w:jc w:val="distribute"/>
              <w:rPr>
                <w:rFonts w:ascii="標楷體" w:eastAsia="標楷體" w:hAnsi="標楷體"/>
                <w:sz w:val="28"/>
                <w:lang w:eastAsia="zh-TW"/>
              </w:rPr>
            </w:pPr>
            <w:r>
              <w:rPr>
                <w:rFonts w:ascii="標楷體" w:eastAsia="標楷體" w:hAnsi="標楷體" w:hint="eastAsia"/>
                <w:sz w:val="28"/>
                <w:lang w:eastAsia="zh-TW"/>
              </w:rPr>
              <w:t>(國家及城市)</w:t>
            </w:r>
          </w:p>
        </w:tc>
        <w:tc>
          <w:tcPr>
            <w:tcW w:w="8823" w:type="dxa"/>
            <w:gridSpan w:val="4"/>
            <w:tcBorders>
              <w:top w:val="single" w:sz="4" w:space="0" w:color="auto"/>
              <w:left w:val="single" w:sz="4" w:space="0" w:color="auto"/>
              <w:bottom w:val="single" w:sz="4" w:space="0" w:color="auto"/>
            </w:tcBorders>
          </w:tcPr>
          <w:p w14:paraId="5FB47AA2" w14:textId="77777777" w:rsidR="00A21DD1" w:rsidRPr="002C5922" w:rsidRDefault="00A21DD1" w:rsidP="00B11144">
            <w:pPr>
              <w:spacing w:afterLines="30" w:after="72" w:line="400" w:lineRule="exact"/>
              <w:rPr>
                <w:rFonts w:ascii="標楷體" w:eastAsia="標楷體" w:hAnsi="標楷體"/>
                <w:sz w:val="28"/>
                <w:lang w:eastAsia="zh-TW"/>
              </w:rPr>
            </w:pPr>
          </w:p>
        </w:tc>
      </w:tr>
      <w:tr w:rsidR="00A21DD1" w14:paraId="09E1DE55" w14:textId="77777777" w:rsidTr="00B11144">
        <w:trPr>
          <w:cantSplit/>
          <w:trHeight w:val="524"/>
        </w:trPr>
        <w:tc>
          <w:tcPr>
            <w:tcW w:w="1978" w:type="dxa"/>
            <w:gridSpan w:val="2"/>
          </w:tcPr>
          <w:p w14:paraId="6854067B" w14:textId="77777777" w:rsidR="00A21DD1" w:rsidRPr="002C5922" w:rsidRDefault="00A21DD1" w:rsidP="00B11144">
            <w:pPr>
              <w:spacing w:beforeLines="20" w:before="48" w:afterLines="20" w:after="48" w:line="400" w:lineRule="exact"/>
              <w:jc w:val="distribute"/>
              <w:rPr>
                <w:rFonts w:ascii="標楷體" w:eastAsia="標楷體" w:hAnsi="標楷體"/>
                <w:sz w:val="28"/>
              </w:rPr>
            </w:pPr>
            <w:proofErr w:type="spellStart"/>
            <w:r w:rsidRPr="00F82364">
              <w:rPr>
                <w:rFonts w:ascii="標楷體" w:eastAsia="標楷體" w:hAnsi="標楷體" w:hint="eastAsia"/>
                <w:sz w:val="28"/>
              </w:rPr>
              <w:t>計畫</w:t>
            </w:r>
            <w:r>
              <w:rPr>
                <w:rFonts w:ascii="標楷體" w:eastAsia="標楷體" w:hAnsi="標楷體" w:hint="eastAsia"/>
                <w:sz w:val="28"/>
              </w:rPr>
              <w:t>類別</w:t>
            </w:r>
            <w:proofErr w:type="spellEnd"/>
          </w:p>
        </w:tc>
        <w:tc>
          <w:tcPr>
            <w:tcW w:w="8823" w:type="dxa"/>
            <w:gridSpan w:val="4"/>
          </w:tcPr>
          <w:p w14:paraId="7A898C8C" w14:textId="77777777" w:rsidR="00A21DD1" w:rsidRPr="002C5922" w:rsidRDefault="00A21DD1" w:rsidP="00B11144">
            <w:pPr>
              <w:spacing w:beforeLines="20" w:before="48" w:afterLines="20" w:after="48" w:line="400" w:lineRule="exact"/>
              <w:rPr>
                <w:rFonts w:ascii="標楷體" w:eastAsia="標楷體" w:hAnsi="標楷體"/>
                <w:sz w:val="28"/>
                <w:lang w:eastAsia="zh-TW"/>
              </w:rPr>
            </w:pPr>
            <w:r>
              <w:rPr>
                <w:rFonts w:ascii="標楷體" w:eastAsia="標楷體" w:hAnsi="標楷體" w:hint="eastAsia"/>
                <w:sz w:val="28"/>
                <w:lang w:eastAsia="zh-TW"/>
              </w:rPr>
              <w:t xml:space="preserve">   </w:t>
            </w:r>
            <w:r w:rsidRPr="00A21DD1">
              <w:rPr>
                <w:rFonts w:ascii="標楷體" w:eastAsia="標楷體" w:hAnsi="標楷體" w:hint="eastAsia"/>
                <w:spacing w:val="210"/>
                <w:sz w:val="28"/>
                <w:fitText w:val="6160" w:id="-364723200"/>
                <w:lang w:eastAsia="zh-TW"/>
              </w:rPr>
              <w:t>□國內進修□國外進修□其</w:t>
            </w:r>
            <w:r w:rsidRPr="00A21DD1">
              <w:rPr>
                <w:rFonts w:ascii="標楷體" w:eastAsia="標楷體" w:hAnsi="標楷體" w:hint="eastAsia"/>
                <w:sz w:val="28"/>
                <w:fitText w:val="6160" w:id="-364723200"/>
                <w:lang w:eastAsia="zh-TW"/>
              </w:rPr>
              <w:t>他</w:t>
            </w:r>
            <w:r w:rsidRPr="00D07F9A">
              <w:rPr>
                <w:rFonts w:ascii="標楷體" w:eastAsia="標楷體" w:hAnsi="標楷體" w:hint="eastAsia"/>
                <w:b/>
                <w:sz w:val="28"/>
                <w:u w:val="single"/>
                <w:lang w:eastAsia="zh-TW"/>
              </w:rPr>
              <w:t xml:space="preserve">             </w:t>
            </w:r>
          </w:p>
        </w:tc>
      </w:tr>
      <w:tr w:rsidR="00A21DD1" w14:paraId="39B55295" w14:textId="77777777" w:rsidTr="00B11144">
        <w:trPr>
          <w:cantSplit/>
          <w:trHeight w:val="541"/>
        </w:trPr>
        <w:tc>
          <w:tcPr>
            <w:tcW w:w="1978" w:type="dxa"/>
            <w:gridSpan w:val="2"/>
          </w:tcPr>
          <w:p w14:paraId="391B25F1" w14:textId="77777777" w:rsidR="00A21DD1" w:rsidRPr="002C5922" w:rsidRDefault="00A21DD1" w:rsidP="00B11144">
            <w:pPr>
              <w:spacing w:beforeLines="20" w:before="48" w:afterLines="20" w:after="48" w:line="400" w:lineRule="exact"/>
              <w:jc w:val="distribute"/>
              <w:rPr>
                <w:rFonts w:ascii="標楷體" w:eastAsia="標楷體" w:hAnsi="標楷體"/>
                <w:sz w:val="28"/>
              </w:rPr>
            </w:pPr>
            <w:proofErr w:type="spellStart"/>
            <w:r>
              <w:rPr>
                <w:rFonts w:ascii="標楷體" w:eastAsia="標楷體" w:hAnsi="標楷體" w:hint="eastAsia"/>
                <w:sz w:val="28"/>
              </w:rPr>
              <w:t>計畫</w:t>
            </w:r>
            <w:r w:rsidRPr="002C5922">
              <w:rPr>
                <w:rFonts w:ascii="標楷體" w:eastAsia="標楷體" w:hAnsi="標楷體" w:hint="eastAsia"/>
                <w:sz w:val="28"/>
              </w:rPr>
              <w:t>執行期間</w:t>
            </w:r>
            <w:proofErr w:type="spellEnd"/>
          </w:p>
        </w:tc>
        <w:tc>
          <w:tcPr>
            <w:tcW w:w="8823" w:type="dxa"/>
            <w:gridSpan w:val="4"/>
          </w:tcPr>
          <w:p w14:paraId="618B57D4" w14:textId="77777777" w:rsidR="00A21DD1" w:rsidRPr="002C5922" w:rsidRDefault="00A21DD1" w:rsidP="00B11144">
            <w:pPr>
              <w:spacing w:beforeLines="20" w:before="48" w:afterLines="20" w:after="48" w:line="400" w:lineRule="exact"/>
              <w:ind w:firstLineChars="100" w:firstLine="280"/>
              <w:rPr>
                <w:rFonts w:ascii="標楷體" w:eastAsia="標楷體" w:hAnsi="標楷體"/>
                <w:sz w:val="28"/>
              </w:rPr>
            </w:pPr>
            <w:r w:rsidRPr="00A21DD1">
              <w:rPr>
                <w:rFonts w:ascii="標楷體" w:eastAsia="標楷體" w:hAnsi="標楷體" w:hint="eastAsia"/>
                <w:sz w:val="28"/>
                <w:fitText w:val="7560" w:id="-364723199"/>
              </w:rPr>
              <w:t xml:space="preserve">自　  年　   月　  </w:t>
            </w:r>
            <w:proofErr w:type="spellStart"/>
            <w:proofErr w:type="gramStart"/>
            <w:r w:rsidRPr="00A21DD1">
              <w:rPr>
                <w:rFonts w:ascii="標楷體" w:eastAsia="標楷體" w:hAnsi="標楷體" w:hint="eastAsia"/>
                <w:sz w:val="28"/>
                <w:fitText w:val="7560" w:id="-364723199"/>
              </w:rPr>
              <w:t>日起</w:t>
            </w:r>
            <w:proofErr w:type="spellEnd"/>
            <w:r w:rsidRPr="00A21DD1">
              <w:rPr>
                <w:rFonts w:ascii="標楷體" w:eastAsia="標楷體" w:hAnsi="標楷體" w:hint="eastAsia"/>
                <w:sz w:val="28"/>
                <w:fitText w:val="7560" w:id="-364723199"/>
              </w:rPr>
              <w:t xml:space="preserve">  至</w:t>
            </w:r>
            <w:proofErr w:type="gramEnd"/>
            <w:r w:rsidRPr="00A21DD1">
              <w:rPr>
                <w:rFonts w:ascii="標楷體" w:eastAsia="標楷體" w:hAnsi="標楷體" w:hint="eastAsia"/>
                <w:sz w:val="28"/>
                <w:fitText w:val="7560" w:id="-364723199"/>
              </w:rPr>
              <w:t xml:space="preserve">　    年　    月　     </w:t>
            </w:r>
            <w:proofErr w:type="spellStart"/>
            <w:r w:rsidRPr="00A21DD1">
              <w:rPr>
                <w:rFonts w:ascii="標楷體" w:eastAsia="標楷體" w:hAnsi="標楷體" w:hint="eastAsia"/>
                <w:sz w:val="28"/>
                <w:fitText w:val="7560" w:id="-364723199"/>
              </w:rPr>
              <w:t>日止</w:t>
            </w:r>
            <w:proofErr w:type="spellEnd"/>
          </w:p>
        </w:tc>
      </w:tr>
      <w:tr w:rsidR="00A21DD1" w14:paraId="58092EF8" w14:textId="77777777" w:rsidTr="00B11144">
        <w:trPr>
          <w:cantSplit/>
          <w:trHeight w:val="9240"/>
        </w:trPr>
        <w:tc>
          <w:tcPr>
            <w:tcW w:w="10801" w:type="dxa"/>
            <w:gridSpan w:val="6"/>
            <w:tcBorders>
              <w:bottom w:val="single" w:sz="4" w:space="0" w:color="auto"/>
            </w:tcBorders>
          </w:tcPr>
          <w:p w14:paraId="7C2DED8D" w14:textId="77777777" w:rsidR="00A21DD1" w:rsidRDefault="00A21DD1" w:rsidP="00B11144">
            <w:pPr>
              <w:spacing w:beforeLines="20" w:before="48" w:afterLines="20" w:after="48" w:line="400" w:lineRule="exact"/>
              <w:jc w:val="both"/>
              <w:rPr>
                <w:rFonts w:eastAsia="標楷體" w:hint="eastAsia"/>
                <w:b/>
                <w:bCs/>
                <w:noProof/>
                <w:sz w:val="28"/>
                <w:lang w:eastAsia="zh-TW"/>
              </w:rPr>
            </w:pPr>
            <w:r>
              <w:rPr>
                <w:rFonts w:eastAsia="標楷體" w:hint="eastAsia"/>
                <w:b/>
                <w:bCs/>
                <w:noProof/>
                <w:sz w:val="28"/>
                <w:lang w:eastAsia="zh-TW"/>
              </w:rPr>
              <w:t>進修計畫摘要（背景、根據）：</w:t>
            </w:r>
          </w:p>
          <w:p w14:paraId="08FF28BF"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3FCAD7DE"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63C82721" w14:textId="77777777" w:rsidR="00A21DD1" w:rsidRPr="004020CF" w:rsidRDefault="00A21DD1" w:rsidP="00B11144">
            <w:pPr>
              <w:spacing w:beforeLines="20" w:before="48" w:afterLines="20" w:after="48" w:line="400" w:lineRule="exact"/>
              <w:jc w:val="both"/>
              <w:rPr>
                <w:rFonts w:ascii="標楷體" w:eastAsia="標楷體" w:hAnsi="標楷體"/>
                <w:sz w:val="28"/>
                <w:szCs w:val="28"/>
                <w:lang w:eastAsia="zh-TW"/>
              </w:rPr>
            </w:pPr>
          </w:p>
          <w:p w14:paraId="109201C5"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C5AA1CE"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BFE415D"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741E6B58"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E08F1A6"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82B4FAF"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09CD95F"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5C4BE175"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66153E70" w14:textId="77777777" w:rsidR="00A21DD1" w:rsidRPr="00BD5ECB" w:rsidRDefault="00A21DD1" w:rsidP="00B11144">
            <w:pPr>
              <w:spacing w:beforeLines="20" w:before="48" w:afterLines="20" w:after="48" w:line="400" w:lineRule="exact"/>
              <w:jc w:val="both"/>
              <w:rPr>
                <w:rFonts w:ascii="標楷體" w:eastAsia="標楷體" w:hAnsi="標楷體"/>
                <w:sz w:val="28"/>
                <w:szCs w:val="28"/>
                <w:lang w:eastAsia="zh-TW"/>
              </w:rPr>
            </w:pPr>
          </w:p>
        </w:tc>
      </w:tr>
      <w:tr w:rsidR="00A21DD1" w14:paraId="3B5F011E" w14:textId="77777777" w:rsidTr="00B11144">
        <w:trPr>
          <w:cantSplit/>
          <w:trHeight w:val="1824"/>
        </w:trPr>
        <w:tc>
          <w:tcPr>
            <w:tcW w:w="10801" w:type="dxa"/>
            <w:gridSpan w:val="6"/>
          </w:tcPr>
          <w:p w14:paraId="735BC997" w14:textId="77777777" w:rsidR="00A21DD1" w:rsidRPr="004020CF" w:rsidRDefault="00A21DD1" w:rsidP="00B11144">
            <w:pPr>
              <w:spacing w:beforeLines="20" w:before="48" w:afterLines="20" w:after="48" w:line="400" w:lineRule="exact"/>
              <w:jc w:val="both"/>
              <w:rPr>
                <w:rFonts w:eastAsia="標楷體" w:hint="eastAsia"/>
                <w:sz w:val="28"/>
                <w:szCs w:val="28"/>
                <w:lang w:eastAsia="zh-TW"/>
              </w:rPr>
            </w:pPr>
            <w:r>
              <w:rPr>
                <w:rFonts w:eastAsia="標楷體" w:hint="eastAsia"/>
                <w:b/>
                <w:bCs/>
                <w:noProof/>
                <w:sz w:val="28"/>
                <w:lang w:eastAsia="zh-TW"/>
              </w:rPr>
              <w:lastRenderedPageBreak/>
              <w:t>計畫內容（目的）</w:t>
            </w:r>
            <w:r w:rsidRPr="004020CF">
              <w:rPr>
                <w:rFonts w:eastAsia="標楷體" w:hint="eastAsia"/>
                <w:b/>
                <w:bCs/>
                <w:noProof/>
                <w:sz w:val="28"/>
                <w:szCs w:val="28"/>
                <w:lang w:eastAsia="zh-TW"/>
              </w:rPr>
              <w:t>：（</w:t>
            </w:r>
            <w:r w:rsidRPr="004020CF">
              <w:rPr>
                <w:rFonts w:eastAsia="標楷體" w:hint="eastAsia"/>
                <w:spacing w:val="-6"/>
                <w:sz w:val="28"/>
                <w:szCs w:val="28"/>
                <w:lang w:eastAsia="zh-TW"/>
              </w:rPr>
              <w:t>請就本計畫之目的概述</w:t>
            </w:r>
            <w:r w:rsidRPr="004020CF">
              <w:rPr>
                <w:rFonts w:eastAsia="標楷體" w:hint="eastAsia"/>
                <w:b/>
                <w:bCs/>
                <w:noProof/>
                <w:sz w:val="28"/>
                <w:szCs w:val="28"/>
                <w:lang w:eastAsia="zh-TW"/>
              </w:rPr>
              <w:t>）</w:t>
            </w:r>
          </w:p>
          <w:p w14:paraId="23519C78" w14:textId="77777777" w:rsidR="00A21DD1" w:rsidRDefault="00A21DD1" w:rsidP="00B11144">
            <w:pPr>
              <w:spacing w:beforeLines="20" w:before="48" w:afterLines="20" w:after="48" w:line="400" w:lineRule="exact"/>
              <w:jc w:val="both"/>
              <w:rPr>
                <w:rFonts w:eastAsia="標楷體" w:hint="eastAsia"/>
                <w:lang w:eastAsia="zh-TW"/>
              </w:rPr>
            </w:pPr>
          </w:p>
          <w:p w14:paraId="0CEC6FC1" w14:textId="77777777" w:rsidR="00A21DD1" w:rsidRDefault="00A21DD1" w:rsidP="00B11144">
            <w:pPr>
              <w:spacing w:beforeLines="20" w:before="48" w:afterLines="20" w:after="48" w:line="400" w:lineRule="exact"/>
              <w:jc w:val="both"/>
              <w:rPr>
                <w:rFonts w:eastAsia="標楷體" w:hint="eastAsia"/>
                <w:lang w:eastAsia="zh-TW"/>
              </w:rPr>
            </w:pPr>
          </w:p>
          <w:p w14:paraId="6587EF84" w14:textId="77777777" w:rsidR="00A21DD1" w:rsidRDefault="00A21DD1" w:rsidP="00B11144">
            <w:pPr>
              <w:spacing w:beforeLines="20" w:before="48" w:afterLines="20" w:after="48" w:line="400" w:lineRule="exact"/>
              <w:jc w:val="both"/>
              <w:rPr>
                <w:rFonts w:eastAsia="標楷體" w:hint="eastAsia"/>
                <w:lang w:eastAsia="zh-TW"/>
              </w:rPr>
            </w:pPr>
          </w:p>
          <w:p w14:paraId="2AFC81D5" w14:textId="77777777" w:rsidR="00A21DD1" w:rsidRDefault="00A21DD1" w:rsidP="00B11144">
            <w:pPr>
              <w:spacing w:beforeLines="20" w:before="48" w:afterLines="20" w:after="48" w:line="400" w:lineRule="exact"/>
              <w:jc w:val="both"/>
              <w:rPr>
                <w:rFonts w:eastAsia="標楷體" w:hint="eastAsia"/>
                <w:lang w:eastAsia="zh-TW"/>
              </w:rPr>
            </w:pPr>
          </w:p>
          <w:p w14:paraId="340D8AEB" w14:textId="77777777" w:rsidR="00A21DD1" w:rsidRDefault="00A21DD1" w:rsidP="00B11144">
            <w:pPr>
              <w:spacing w:beforeLines="20" w:before="48" w:afterLines="20" w:after="48" w:line="400" w:lineRule="exact"/>
              <w:jc w:val="both"/>
              <w:rPr>
                <w:rFonts w:eastAsia="標楷體" w:hint="eastAsia"/>
                <w:lang w:eastAsia="zh-TW"/>
              </w:rPr>
            </w:pPr>
          </w:p>
          <w:p w14:paraId="0697183D" w14:textId="77777777" w:rsidR="00A21DD1" w:rsidRDefault="00A21DD1" w:rsidP="00B11144">
            <w:pPr>
              <w:spacing w:beforeLines="20" w:before="48" w:afterLines="20" w:after="48" w:line="400" w:lineRule="exact"/>
              <w:jc w:val="both"/>
              <w:rPr>
                <w:rFonts w:eastAsia="標楷體" w:hint="eastAsia"/>
                <w:lang w:eastAsia="zh-TW"/>
              </w:rPr>
            </w:pPr>
          </w:p>
          <w:p w14:paraId="6D899ED8" w14:textId="77777777" w:rsidR="00A21DD1" w:rsidRDefault="00A21DD1" w:rsidP="00B11144">
            <w:pPr>
              <w:spacing w:beforeLines="20" w:before="48" w:afterLines="20" w:after="48" w:line="400" w:lineRule="exact"/>
              <w:jc w:val="both"/>
              <w:rPr>
                <w:rFonts w:eastAsia="標楷體" w:hint="eastAsia"/>
                <w:lang w:eastAsia="zh-TW"/>
              </w:rPr>
            </w:pPr>
          </w:p>
          <w:p w14:paraId="539FB7A2" w14:textId="77777777" w:rsidR="00A21DD1" w:rsidRDefault="00A21DD1" w:rsidP="00B11144">
            <w:pPr>
              <w:spacing w:beforeLines="20" w:before="48" w:afterLines="20" w:after="48" w:line="400" w:lineRule="exact"/>
              <w:jc w:val="both"/>
              <w:rPr>
                <w:rFonts w:eastAsia="標楷體" w:hint="eastAsia"/>
                <w:lang w:eastAsia="zh-TW"/>
              </w:rPr>
            </w:pPr>
          </w:p>
          <w:p w14:paraId="3154A2BC" w14:textId="77777777" w:rsidR="00A21DD1" w:rsidRDefault="00A21DD1" w:rsidP="00B11144">
            <w:pPr>
              <w:spacing w:beforeLines="20" w:before="48" w:afterLines="20" w:after="48" w:line="400" w:lineRule="exact"/>
              <w:jc w:val="both"/>
              <w:rPr>
                <w:rFonts w:eastAsia="標楷體" w:hint="eastAsia"/>
                <w:lang w:eastAsia="zh-TW"/>
              </w:rPr>
            </w:pPr>
          </w:p>
          <w:p w14:paraId="16F3DAD2" w14:textId="77777777" w:rsidR="00A21DD1" w:rsidRDefault="00A21DD1" w:rsidP="00B11144">
            <w:pPr>
              <w:spacing w:beforeLines="20" w:before="48" w:afterLines="20" w:after="48" w:line="400" w:lineRule="exact"/>
              <w:jc w:val="both"/>
              <w:rPr>
                <w:rFonts w:eastAsia="標楷體" w:hint="eastAsia"/>
                <w:lang w:eastAsia="zh-TW"/>
              </w:rPr>
            </w:pPr>
          </w:p>
          <w:p w14:paraId="241E5992" w14:textId="77777777" w:rsidR="00A21DD1" w:rsidRDefault="00A21DD1" w:rsidP="00B11144">
            <w:pPr>
              <w:spacing w:beforeLines="20" w:before="48" w:afterLines="20" w:after="48" w:line="400" w:lineRule="exact"/>
              <w:jc w:val="both"/>
              <w:rPr>
                <w:rFonts w:eastAsia="標楷體" w:hint="eastAsia"/>
                <w:b/>
                <w:bCs/>
                <w:noProof/>
                <w:sz w:val="28"/>
                <w:lang w:eastAsia="zh-TW"/>
              </w:rPr>
            </w:pPr>
          </w:p>
        </w:tc>
      </w:tr>
      <w:tr w:rsidR="00A21DD1" w14:paraId="29633611" w14:textId="77777777" w:rsidTr="00BE4B65">
        <w:trPr>
          <w:cantSplit/>
          <w:trHeight w:val="4190"/>
        </w:trPr>
        <w:tc>
          <w:tcPr>
            <w:tcW w:w="10801" w:type="dxa"/>
            <w:gridSpan w:val="6"/>
            <w:tcBorders>
              <w:bottom w:val="single" w:sz="4" w:space="0" w:color="auto"/>
            </w:tcBorders>
          </w:tcPr>
          <w:p w14:paraId="46BAB5E3" w14:textId="77777777" w:rsidR="00A21DD1" w:rsidRDefault="00A21DD1" w:rsidP="00B11144">
            <w:pPr>
              <w:spacing w:line="400" w:lineRule="exact"/>
              <w:rPr>
                <w:rFonts w:ascii="標楷體" w:eastAsia="標楷體" w:hAnsi="標楷體"/>
                <w:lang w:eastAsia="zh-TW"/>
              </w:rPr>
            </w:pPr>
            <w:r w:rsidRPr="004100DE">
              <w:rPr>
                <w:rFonts w:ascii="標楷體" w:eastAsia="標楷體" w:hAnsi="標楷體" w:hint="eastAsia"/>
                <w:b/>
                <w:sz w:val="28"/>
                <w:szCs w:val="28"/>
                <w:lang w:eastAsia="zh-TW"/>
              </w:rPr>
              <w:t>計畫效益:</w:t>
            </w:r>
            <w:r w:rsidRPr="00C26CEB">
              <w:rPr>
                <w:rFonts w:ascii="標楷體" w:eastAsia="標楷體" w:hAnsi="標楷體" w:hint="eastAsia"/>
                <w:sz w:val="36"/>
                <w:szCs w:val="36"/>
                <w:lang w:eastAsia="zh-TW"/>
              </w:rPr>
              <w:t>（</w:t>
            </w:r>
            <w:r w:rsidRPr="00533BA2">
              <w:rPr>
                <w:rFonts w:ascii="標楷體" w:eastAsia="標楷體" w:hAnsi="標楷體" w:hint="eastAsia"/>
                <w:sz w:val="28"/>
                <w:szCs w:val="28"/>
                <w:lang w:eastAsia="zh-TW"/>
              </w:rPr>
              <w:t>請概述執行本計畫可能產生預期達成之效益</w:t>
            </w:r>
            <w:r w:rsidRPr="00C26CEB">
              <w:rPr>
                <w:rFonts w:ascii="標楷體" w:eastAsia="標楷體" w:hAnsi="標楷體" w:hint="eastAsia"/>
                <w:sz w:val="36"/>
                <w:szCs w:val="36"/>
                <w:lang w:eastAsia="zh-TW"/>
              </w:rPr>
              <w:t>）</w:t>
            </w:r>
            <w:r w:rsidRPr="00C63D29">
              <w:rPr>
                <w:rFonts w:ascii="標楷體" w:eastAsia="標楷體" w:hAnsi="標楷體"/>
                <w:lang w:eastAsia="zh-TW"/>
              </w:rPr>
              <w:t>(</w:t>
            </w:r>
            <w:r>
              <w:rPr>
                <w:rFonts w:eastAsia="標楷體" w:hint="eastAsia"/>
                <w:lang w:eastAsia="zh-TW"/>
              </w:rPr>
              <w:t>五</w:t>
            </w:r>
            <w:r>
              <w:rPr>
                <w:rFonts w:eastAsia="標楷體"/>
                <w:lang w:eastAsia="zh-TW"/>
              </w:rPr>
              <w:t>百字</w:t>
            </w:r>
            <w:r>
              <w:rPr>
                <w:rFonts w:eastAsia="標楷體" w:hint="eastAsia"/>
                <w:lang w:eastAsia="zh-TW"/>
              </w:rPr>
              <w:t>到八</w:t>
            </w:r>
            <w:r>
              <w:rPr>
                <w:rFonts w:eastAsia="標楷體"/>
                <w:lang w:eastAsia="zh-TW"/>
              </w:rPr>
              <w:t>百字</w:t>
            </w:r>
            <w:r>
              <w:rPr>
                <w:rFonts w:eastAsia="標楷體" w:hint="eastAsia"/>
                <w:lang w:eastAsia="zh-TW"/>
              </w:rPr>
              <w:t>內</w:t>
            </w:r>
            <w:r w:rsidRPr="00C63D29">
              <w:rPr>
                <w:rFonts w:ascii="標楷體" w:eastAsia="標楷體" w:hAnsi="標楷體"/>
                <w:lang w:eastAsia="zh-TW"/>
              </w:rPr>
              <w:t>)</w:t>
            </w:r>
          </w:p>
          <w:p w14:paraId="03E0A514" w14:textId="77777777" w:rsidR="00A21DD1" w:rsidRPr="004100DE" w:rsidRDefault="00A21DD1" w:rsidP="00B11144">
            <w:pPr>
              <w:spacing w:beforeLines="20" w:before="48" w:afterLines="20" w:after="48" w:line="400" w:lineRule="exact"/>
              <w:jc w:val="both"/>
              <w:rPr>
                <w:rFonts w:ascii="標楷體" w:eastAsia="標楷體" w:hAnsi="標楷體"/>
                <w:sz w:val="28"/>
                <w:szCs w:val="28"/>
                <w:lang w:eastAsia="zh-TW"/>
              </w:rPr>
            </w:pPr>
          </w:p>
          <w:p w14:paraId="5C299B0C"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32E10B2"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594367BC"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09EF86CB"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512D803"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7EF5C2C1"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353D53E2"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0CC7E2FD"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6B5BCE3D"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3C03DB31"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7AFCC954"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4EC4963F" w14:textId="77777777" w:rsidR="00A21DD1" w:rsidRDefault="00A21DD1" w:rsidP="00B11144">
            <w:pPr>
              <w:spacing w:beforeLines="20" w:before="48" w:afterLines="20" w:after="48" w:line="400" w:lineRule="exact"/>
              <w:jc w:val="both"/>
              <w:rPr>
                <w:rFonts w:ascii="標楷體" w:eastAsia="標楷體" w:hAnsi="標楷體"/>
                <w:sz w:val="28"/>
                <w:szCs w:val="28"/>
                <w:lang w:eastAsia="zh-TW"/>
              </w:rPr>
            </w:pPr>
          </w:p>
          <w:p w14:paraId="66C4DD1B" w14:textId="77777777" w:rsidR="00A21DD1" w:rsidRPr="00BE4B65" w:rsidRDefault="00A21DD1" w:rsidP="00B11144">
            <w:pPr>
              <w:spacing w:beforeLines="20" w:before="48" w:afterLines="20" w:after="48" w:line="400" w:lineRule="exact"/>
              <w:jc w:val="both"/>
              <w:rPr>
                <w:rFonts w:ascii="標楷體" w:eastAsia="標楷體" w:hAnsi="標楷體"/>
                <w:sz w:val="36"/>
                <w:szCs w:val="36"/>
                <w:lang w:eastAsia="zh-TW"/>
              </w:rPr>
            </w:pPr>
          </w:p>
        </w:tc>
      </w:tr>
      <w:tr w:rsidR="00A21DD1" w14:paraId="5B1EF9BE" w14:textId="77777777" w:rsidTr="00692147">
        <w:trPr>
          <w:gridBefore w:val="1"/>
          <w:gridAfter w:val="1"/>
          <w:wBefore w:w="215" w:type="dxa"/>
          <w:wAfter w:w="147" w:type="dxa"/>
          <w:trHeight w:val="1991"/>
        </w:trPr>
        <w:tc>
          <w:tcPr>
            <w:tcW w:w="10439" w:type="dxa"/>
            <w:gridSpan w:val="4"/>
            <w:tcBorders>
              <w:top w:val="nil"/>
              <w:left w:val="nil"/>
              <w:bottom w:val="nil"/>
              <w:right w:val="nil"/>
            </w:tcBorders>
            <w:vAlign w:val="center"/>
          </w:tcPr>
          <w:p w14:paraId="63053DC1" w14:textId="77777777" w:rsidR="00A21DD1" w:rsidRPr="00494C73" w:rsidRDefault="00A21DD1" w:rsidP="00692147">
            <w:pPr>
              <w:spacing w:line="400" w:lineRule="exact"/>
              <w:rPr>
                <w:rFonts w:ascii="標楷體" w:eastAsia="標楷體" w:hAnsi="標楷體"/>
                <w:sz w:val="36"/>
                <w:szCs w:val="36"/>
                <w:lang w:eastAsia="zh-TW"/>
              </w:rPr>
            </w:pPr>
          </w:p>
        </w:tc>
      </w:tr>
    </w:tbl>
    <w:p w14:paraId="69B2B509" w14:textId="77777777" w:rsidR="00A21DD1" w:rsidRDefault="00A21DD1" w:rsidP="00A21DD1">
      <w:pPr>
        <w:snapToGrid w:val="0"/>
        <w:spacing w:before="120" w:line="600" w:lineRule="exact"/>
        <w:ind w:rightChars="-67" w:right="-147"/>
        <w:rPr>
          <w:rFonts w:eastAsia="標楷體" w:hint="eastAsia"/>
          <w:sz w:val="32"/>
          <w:szCs w:val="32"/>
          <w:u w:val="single"/>
          <w:lang w:eastAsia="zh-TW"/>
        </w:rPr>
      </w:pPr>
    </w:p>
    <w:p w14:paraId="1991B88F" w14:textId="77777777" w:rsidR="0094361C" w:rsidRPr="0094361C" w:rsidRDefault="0094361C" w:rsidP="00AD48DC">
      <w:pPr>
        <w:widowControl w:val="0"/>
        <w:suppressAutoHyphens/>
        <w:spacing w:after="80" w:line="240" w:lineRule="auto"/>
        <w:outlineLvl w:val="0"/>
        <w:rPr>
          <w:rFonts w:ascii="Times New Roman" w:eastAsia="新細明體" w:hAnsi="Times New Roman" w:cs="Times New Roman"/>
          <w:color w:val="000000"/>
          <w:kern w:val="2"/>
          <w:position w:val="-1"/>
          <w:sz w:val="24"/>
          <w:szCs w:val="24"/>
          <w:lang w:eastAsia="zh-TW"/>
        </w:rPr>
      </w:pPr>
    </w:p>
    <w:sectPr w:rsidR="0094361C" w:rsidRPr="0094361C" w:rsidSect="00034616">
      <w:pgSz w:w="11906" w:h="16838"/>
      <w:pgMar w:top="255" w:right="255" w:bottom="255" w:left="255"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550BA" w14:textId="77777777" w:rsidR="00ED3DBF" w:rsidRDefault="00ED3DBF">
      <w:pPr>
        <w:spacing w:after="0" w:line="240" w:lineRule="auto"/>
      </w:pPr>
      <w:r>
        <w:separator/>
      </w:r>
    </w:p>
  </w:endnote>
  <w:endnote w:type="continuationSeparator" w:id="0">
    <w:p w14:paraId="3CB2C39D" w14:textId="77777777" w:rsidR="00ED3DBF" w:rsidRDefault="00ED3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Noto Sans CJK TC">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AE38B" w14:textId="7FFA6A9C" w:rsidR="003811FE" w:rsidRPr="003811FE" w:rsidRDefault="003811FE">
    <w:pPr>
      <w:pStyle w:val="a7"/>
      <w:rPr>
        <w:rFonts w:eastAsia="新細明體" w:hint="eastAsia"/>
        <w:lang w:eastAsia="zh-TW"/>
      </w:rPr>
    </w:pPr>
    <w:r w:rsidRPr="00CB67B8">
      <w:rPr>
        <w:rFonts w:ascii="標楷體" w:eastAsia="標楷體" w:hAnsi="標楷體" w:cs="Times New Roman"/>
        <w:noProof/>
        <w:kern w:val="2"/>
        <w:sz w:val="40"/>
        <w:szCs w:val="40"/>
        <w:lang w:eastAsia="zh-TW"/>
      </w:rPr>
      <w:drawing>
        <wp:anchor distT="0" distB="0" distL="114300" distR="114300" simplePos="0" relativeHeight="251658240" behindDoc="0" locked="0" layoutInCell="1" allowOverlap="1" wp14:anchorId="49C1403C" wp14:editId="1F1648F3">
          <wp:simplePos x="0" y="0"/>
          <wp:positionH relativeFrom="column">
            <wp:posOffset>5409883</wp:posOffset>
          </wp:positionH>
          <wp:positionV relativeFrom="paragraph">
            <wp:posOffset>-906463</wp:posOffset>
          </wp:positionV>
          <wp:extent cx="1823720" cy="675005"/>
          <wp:effectExtent l="0" t="0" r="0" b="0"/>
          <wp:wrapNone/>
          <wp:docPr id="564174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202481" name="圖片 48720248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3720" cy="6750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F7C36" w14:textId="77777777" w:rsidR="00ED3DBF" w:rsidRDefault="00ED3DBF">
      <w:pPr>
        <w:spacing w:after="0" w:line="240" w:lineRule="auto"/>
      </w:pPr>
      <w:r>
        <w:separator/>
      </w:r>
    </w:p>
  </w:footnote>
  <w:footnote w:type="continuationSeparator" w:id="0">
    <w:p w14:paraId="7ACAF145" w14:textId="77777777" w:rsidR="00ED3DBF" w:rsidRDefault="00ED3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C48356C"/>
    <w:multiLevelType w:val="multilevel"/>
    <w:tmpl w:val="6ED69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CD0FF1"/>
    <w:multiLevelType w:val="multilevel"/>
    <w:tmpl w:val="6C7C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1640724">
    <w:abstractNumId w:val="8"/>
  </w:num>
  <w:num w:numId="2" w16cid:durableId="1582375036">
    <w:abstractNumId w:val="6"/>
  </w:num>
  <w:num w:numId="3" w16cid:durableId="1788304865">
    <w:abstractNumId w:val="5"/>
  </w:num>
  <w:num w:numId="4" w16cid:durableId="842014788">
    <w:abstractNumId w:val="4"/>
  </w:num>
  <w:num w:numId="5" w16cid:durableId="1279992579">
    <w:abstractNumId w:val="7"/>
  </w:num>
  <w:num w:numId="6" w16cid:durableId="893395175">
    <w:abstractNumId w:val="3"/>
  </w:num>
  <w:num w:numId="7" w16cid:durableId="452401850">
    <w:abstractNumId w:val="2"/>
  </w:num>
  <w:num w:numId="8" w16cid:durableId="1385177112">
    <w:abstractNumId w:val="1"/>
  </w:num>
  <w:num w:numId="9" w16cid:durableId="954600318">
    <w:abstractNumId w:val="0"/>
  </w:num>
  <w:num w:numId="10" w16cid:durableId="2106883438">
    <w:abstractNumId w:val="9"/>
  </w:num>
  <w:num w:numId="11" w16cid:durableId="14471207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4FC8"/>
    <w:rsid w:val="00195D9B"/>
    <w:rsid w:val="0029639D"/>
    <w:rsid w:val="00326F90"/>
    <w:rsid w:val="003811FE"/>
    <w:rsid w:val="003C5BF5"/>
    <w:rsid w:val="003E344A"/>
    <w:rsid w:val="003E4ACC"/>
    <w:rsid w:val="003F4A80"/>
    <w:rsid w:val="00434C76"/>
    <w:rsid w:val="00444601"/>
    <w:rsid w:val="0065246B"/>
    <w:rsid w:val="00692147"/>
    <w:rsid w:val="007A6113"/>
    <w:rsid w:val="00841BD7"/>
    <w:rsid w:val="00843E10"/>
    <w:rsid w:val="008646FD"/>
    <w:rsid w:val="0089701F"/>
    <w:rsid w:val="0094361C"/>
    <w:rsid w:val="009B61C4"/>
    <w:rsid w:val="00A21DD1"/>
    <w:rsid w:val="00A7288C"/>
    <w:rsid w:val="00AA1D8D"/>
    <w:rsid w:val="00AC30E3"/>
    <w:rsid w:val="00AD48DC"/>
    <w:rsid w:val="00AE1DD0"/>
    <w:rsid w:val="00AF1930"/>
    <w:rsid w:val="00AF6A0A"/>
    <w:rsid w:val="00B47730"/>
    <w:rsid w:val="00BB6ABC"/>
    <w:rsid w:val="00BB6FE5"/>
    <w:rsid w:val="00BE4B65"/>
    <w:rsid w:val="00BE684C"/>
    <w:rsid w:val="00CB0664"/>
    <w:rsid w:val="00CB67B8"/>
    <w:rsid w:val="00CC4332"/>
    <w:rsid w:val="00D93B56"/>
    <w:rsid w:val="00DA1FDC"/>
    <w:rsid w:val="00E03807"/>
    <w:rsid w:val="00E2002B"/>
    <w:rsid w:val="00E85078"/>
    <w:rsid w:val="00EA45CA"/>
    <w:rsid w:val="00ED3DBF"/>
    <w:rsid w:val="00F476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683209"/>
  <w14:defaultImageDpi w14:val="300"/>
  <w15:docId w15:val="{E64EA16D-B0D8-42D2-A84B-3D32F7778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Noto Sans CJK TC" w:eastAsia="Noto Sans CJK TC" w:hAnsi="Noto Sans CJK TC"/>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14">
    <w:name w:val="表格格線1"/>
    <w:basedOn w:val="a3"/>
    <w:next w:val="aff2"/>
    <w:uiPriority w:val="59"/>
    <w:rsid w:val="0094361C"/>
    <w:pPr>
      <w:spacing w:after="0" w:line="240" w:lineRule="auto"/>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Hyperlink"/>
    <w:basedOn w:val="a2"/>
    <w:uiPriority w:val="99"/>
    <w:unhideWhenUsed/>
    <w:rsid w:val="00DA1FDC"/>
    <w:rPr>
      <w:color w:val="0000FF" w:themeColor="hyperlink"/>
      <w:u w:val="single"/>
    </w:rPr>
  </w:style>
  <w:style w:type="character" w:styleId="affb">
    <w:name w:val="Unresolved Mention"/>
    <w:basedOn w:val="a2"/>
    <w:uiPriority w:val="99"/>
    <w:semiHidden/>
    <w:unhideWhenUsed/>
    <w:rsid w:val="00DA1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叡仔 阿</cp:lastModifiedBy>
  <cp:revision>7</cp:revision>
  <dcterms:created xsi:type="dcterms:W3CDTF">2026-10-08T08:50:00Z</dcterms:created>
  <dcterms:modified xsi:type="dcterms:W3CDTF">2026-10-09T02:57:00Z</dcterms:modified>
  <cp:category/>
</cp:coreProperties>
</file>